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Стратегический менеджмент в глобальной энергетической компании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0A34A37" w:rsidR="00A84091" w:rsidRPr="00BD3DA6" w:rsidRDefault="0046150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472C55">
              <w:rPr>
                <w:sz w:val="20"/>
                <w:szCs w:val="20"/>
              </w:rPr>
              <w:t>к.э.н, Колесник Дмитрий Сергеевич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472C5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9DED413" w:rsidR="003E2CE6" w:rsidRPr="0065641B" w:rsidRDefault="0046150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350D4C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2C5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699ABAD" w:rsidR="00DC42AF" w:rsidRPr="0065641B" w:rsidRDefault="00146251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2C5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4C41A0ED" w:rsidR="00DC42AF" w:rsidRPr="0065641B" w:rsidRDefault="00146251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2C5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347D9A5" w:rsidR="00DC42AF" w:rsidRPr="0065641B" w:rsidRDefault="00146251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2C55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C05BD7B" w:rsidR="00DC42AF" w:rsidRPr="0065641B" w:rsidRDefault="00146251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2C55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05BF9C5" w:rsidR="00DC42AF" w:rsidRPr="0065641B" w:rsidRDefault="00146251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2C55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C282290" w:rsidR="00DC42AF" w:rsidRPr="0065641B" w:rsidRDefault="00146251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2C55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12F6988" w:rsidR="00DC42AF" w:rsidRPr="0065641B" w:rsidRDefault="00146251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2C55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0EF5370" w:rsidR="00DC42AF" w:rsidRPr="0065641B" w:rsidRDefault="00146251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2C55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472C55" w14:paraId="446CCDDC" w14:textId="77777777" w:rsidTr="00472C55">
        <w:tc>
          <w:tcPr>
            <w:tcW w:w="851" w:type="dxa"/>
          </w:tcPr>
          <w:p w14:paraId="503E2208" w14:textId="77777777" w:rsidR="007D0C0D" w:rsidRPr="00472C55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72C55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472C55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72C55">
              <w:t>Является закрепление и углубление теоретической подготовки обучающегося, приобретение им практических навыков и компетенций, необходимых для успешного внедрения полученных знаний, а также получение опыта самостоятельной профессиональной деятельности на выбранном месте прохождения практики. Практика проводится с целью закрепления теоретических знаний магистрантов; конкретизации сведений, полученных при изучении дисциплин учебного плана; ознакомления с реальной экономикой и приобретения практических навыков экономической работы организации и реализации проектов.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6052AF7E" w14:textId="77777777" w:rsidR="00472C55" w:rsidRDefault="00472C55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DFFF9AB" w:rsidR="00C65FCC" w:rsidRPr="00472C55" w:rsidRDefault="00C65FCC" w:rsidP="00472C55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472C55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472C55">
        <w:t>й</w:t>
      </w:r>
      <w:r w:rsidRPr="00472C55">
        <w:t xml:space="preserve"> практики</w:t>
      </w:r>
      <w:r w:rsidR="00472C55" w:rsidRPr="00472C55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1890"/>
        <w:gridCol w:w="5609"/>
      </w:tblGrid>
      <w:tr w:rsidR="0065641B" w:rsidRPr="0065641B" w14:paraId="273DB8CE" w14:textId="77777777" w:rsidTr="00472C55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472C55" w:rsidRDefault="006F0EAF" w:rsidP="00472C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72C55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472C55" w:rsidRDefault="006F0EAF" w:rsidP="00472C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72C55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472C55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472C55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472C55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472C55">
        <w:trPr>
          <w:trHeight w:val="212"/>
        </w:trPr>
        <w:tc>
          <w:tcPr>
            <w:tcW w:w="958" w:type="pct"/>
          </w:tcPr>
          <w:p w14:paraId="05E778A0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ориентироваться в среде непрерывного профессионального образования, оценивать характеристики организаций, реализующих программы дополнительного образования, повышения квалификации и переквалификации специалистов, осуществлять их выбор.</w:t>
            </w:r>
          </w:p>
          <w:p w14:paraId="7208F990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472C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навыками применения современных образовательных технологий для развития профессиональных знаний.</w:t>
            </w:r>
          </w:p>
        </w:tc>
      </w:tr>
      <w:tr w:rsidR="00996FB3" w:rsidRPr="0065641B" w14:paraId="5354702B" w14:textId="77777777" w:rsidTr="00472C55">
        <w:trPr>
          <w:trHeight w:val="212"/>
        </w:trPr>
        <w:tc>
          <w:tcPr>
            <w:tcW w:w="958" w:type="pct"/>
          </w:tcPr>
          <w:p w14:paraId="5F8089E1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613667CF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7F395FB0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Уметь:</w:t>
            </w:r>
          </w:p>
          <w:p w14:paraId="5718EDEE" w14:textId="77777777" w:rsidR="00DC0676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проводить диагностику и изменение организационной культуры корпорации и ее поведения на рынке</w:t>
            </w:r>
          </w:p>
          <w:p w14:paraId="726C9B33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8AE844" w14:textId="77777777" w:rsidR="002E5704" w:rsidRPr="00472C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Владеть:</w:t>
            </w:r>
          </w:p>
          <w:p w14:paraId="2AFD528B" w14:textId="77777777" w:rsidR="00996FB3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методами диагностики и изменения организационной культуры компании (корпорации); способностью анализировать социально значимые проблемы и процессы, техниками формирования и развития организационно-культурного феномена, способами мотивирования сотрудников (коллектива) и преодоления сопротивления персонала организационной изменчивости.</w:t>
            </w:r>
          </w:p>
        </w:tc>
      </w:tr>
      <w:tr w:rsidR="00996FB3" w:rsidRPr="0065641B" w14:paraId="7C0B2A8B" w14:textId="77777777" w:rsidTr="00472C55">
        <w:trPr>
          <w:trHeight w:val="212"/>
        </w:trPr>
        <w:tc>
          <w:tcPr>
            <w:tcW w:w="958" w:type="pct"/>
          </w:tcPr>
          <w:p w14:paraId="695FFB02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472C55">
              <w:rPr>
                <w:sz w:val="22"/>
                <w:szCs w:val="22"/>
              </w:rPr>
              <w:t>ых</w:t>
            </w:r>
            <w:proofErr w:type="spellEnd"/>
            <w:r w:rsidRPr="00472C55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222D7051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472C55">
              <w:rPr>
                <w:sz w:val="22"/>
                <w:szCs w:val="22"/>
              </w:rPr>
              <w:t>ых</w:t>
            </w:r>
            <w:proofErr w:type="spellEnd"/>
            <w:r w:rsidRPr="00472C55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443A9F2E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Уметь:</w:t>
            </w:r>
          </w:p>
          <w:p w14:paraId="17F973B1" w14:textId="77777777" w:rsidR="00DC0676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составлять тезисы и аннотации к докладам по изучаемой проблематике, осуществлять поиск новой информации при работе с учебной, общенаучной и специальной литературой</w:t>
            </w:r>
          </w:p>
          <w:p w14:paraId="57D807D2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B0D7D0" w14:textId="77777777" w:rsidR="002E5704" w:rsidRPr="00472C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Владеть:</w:t>
            </w:r>
          </w:p>
          <w:p w14:paraId="3C53F5D8" w14:textId="77777777" w:rsidR="00996FB3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навыками аннотирования и реферирования иноязычного текста, перевода специального текста со словарем, коммуникативной компетенцией для практического решения социально-коммуникативных задач в различных областях иноязычной деятельности</w:t>
            </w:r>
          </w:p>
        </w:tc>
      </w:tr>
      <w:tr w:rsidR="00996FB3" w:rsidRPr="0065641B" w14:paraId="14161B56" w14:textId="77777777" w:rsidTr="00472C55">
        <w:trPr>
          <w:trHeight w:val="212"/>
        </w:trPr>
        <w:tc>
          <w:tcPr>
            <w:tcW w:w="958" w:type="pct"/>
          </w:tcPr>
          <w:p w14:paraId="536C16D9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ПК-1 - Способен разрабатывать корпоративную стратегию, программы организационного развития и изменений и обеспечивать их реализацию</w:t>
            </w:r>
          </w:p>
        </w:tc>
        <w:tc>
          <w:tcPr>
            <w:tcW w:w="1031" w:type="pct"/>
          </w:tcPr>
          <w:p w14:paraId="74B56283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ПК-1.1 - Эффективно использует современные методы бизнес-моделирования стратегического развития компании, владеет методами и механизмом формирования стратегии развития корпоративного имущества</w:t>
            </w:r>
          </w:p>
        </w:tc>
        <w:tc>
          <w:tcPr>
            <w:tcW w:w="3011" w:type="pct"/>
          </w:tcPr>
          <w:p w14:paraId="6D913A11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Уметь:</w:t>
            </w:r>
          </w:p>
          <w:p w14:paraId="776D8F64" w14:textId="77777777" w:rsidR="00DC0676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прогнозировать стратегические перспективы развития компании на рынке; планировать систему управления корпоративным имуществом.</w:t>
            </w:r>
          </w:p>
          <w:p w14:paraId="4122DADA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132A9D8" w14:textId="77777777" w:rsidR="002E5704" w:rsidRPr="00472C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Владеть:</w:t>
            </w:r>
          </w:p>
          <w:p w14:paraId="3FAABCB4" w14:textId="77777777" w:rsidR="00996FB3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принципами бизнес-моделирования стратегического развития компании; методами и механизмом формирование стратегии развития корпоративного имущества.</w:t>
            </w:r>
          </w:p>
        </w:tc>
      </w:tr>
      <w:tr w:rsidR="00996FB3" w:rsidRPr="0065641B" w14:paraId="47F2830B" w14:textId="77777777" w:rsidTr="00472C55">
        <w:trPr>
          <w:trHeight w:val="212"/>
        </w:trPr>
        <w:tc>
          <w:tcPr>
            <w:tcW w:w="958" w:type="pct"/>
          </w:tcPr>
          <w:p w14:paraId="2F2372D5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ПК-2 - Способен использовать современные методы управления корпоративными финансами для решения стратегических задач</w:t>
            </w:r>
          </w:p>
        </w:tc>
        <w:tc>
          <w:tcPr>
            <w:tcW w:w="1031" w:type="pct"/>
          </w:tcPr>
          <w:p w14:paraId="7DF91EE1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ПК-2.1 - Демонстрирует понимание методов и механизмов эффективного управления корпоративными финансами, акционерным капиталом компании</w:t>
            </w:r>
          </w:p>
        </w:tc>
        <w:tc>
          <w:tcPr>
            <w:tcW w:w="3011" w:type="pct"/>
          </w:tcPr>
          <w:p w14:paraId="5922A535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Уметь:</w:t>
            </w:r>
          </w:p>
          <w:p w14:paraId="2128CBAE" w14:textId="77777777" w:rsidR="00DC0676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рассчитывать потребность во внешнем финансировании и обосновывать источники его получения; проводить финансовый анализ  деятельности нефтегазовой компании, давать оценку финансовому положению компании, предлагать пути по повышению эффективности   управления корпоративными финансами.</w:t>
            </w:r>
          </w:p>
          <w:p w14:paraId="351A9B7E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CBFCF9" w14:textId="77777777" w:rsidR="002E5704" w:rsidRPr="00472C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Владеть:</w:t>
            </w:r>
          </w:p>
          <w:p w14:paraId="24B4D23F" w14:textId="77777777" w:rsidR="00996FB3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 xml:space="preserve">методами обоснования финансовых решений стратегического характера  в </w:t>
            </w:r>
            <w:proofErr w:type="gramStart"/>
            <w:r w:rsidRPr="00472C55">
              <w:rPr>
                <w:sz w:val="22"/>
                <w:szCs w:val="22"/>
              </w:rPr>
              <w:t>условиях</w:t>
            </w:r>
            <w:proofErr w:type="gramEnd"/>
            <w:r w:rsidRPr="00472C55">
              <w:rPr>
                <w:sz w:val="22"/>
                <w:szCs w:val="22"/>
              </w:rPr>
              <w:t xml:space="preserve"> неопределенности и риска.</w:t>
            </w:r>
          </w:p>
        </w:tc>
      </w:tr>
      <w:tr w:rsidR="00996FB3" w:rsidRPr="0065641B" w14:paraId="201D651E" w14:textId="77777777" w:rsidTr="00472C55">
        <w:trPr>
          <w:trHeight w:val="212"/>
        </w:trPr>
        <w:tc>
          <w:tcPr>
            <w:tcW w:w="958" w:type="pct"/>
          </w:tcPr>
          <w:p w14:paraId="3D9A13C3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ПК-3 - Способен использовать количественные и качественные методы для проведения исследований проблем повышения эффективности процессов стратегического и тактического планирования и организации производства</w:t>
            </w:r>
          </w:p>
        </w:tc>
        <w:tc>
          <w:tcPr>
            <w:tcW w:w="1031" w:type="pct"/>
          </w:tcPr>
          <w:p w14:paraId="5AF506B7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ПК-3.1 - Проводит анализ расчетов и обосновывает полученные выводы, логично и убедительно представляет результаты проведенного исследования в сфере стратегического менеджмента, управления бизнес-процессами и проектами корпоративного управления</w:t>
            </w:r>
          </w:p>
        </w:tc>
        <w:tc>
          <w:tcPr>
            <w:tcW w:w="3011" w:type="pct"/>
          </w:tcPr>
          <w:p w14:paraId="050F8362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Уметь:</w:t>
            </w:r>
          </w:p>
          <w:p w14:paraId="3F300577" w14:textId="77777777" w:rsidR="00DC0676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применять современный математический инструментарий для решения содержательных экономических задач; использовать современное программное обеспечение для решения задач анализа экономической деятельности компаний.</w:t>
            </w:r>
          </w:p>
          <w:p w14:paraId="304E8F48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DB89F5" w14:textId="77777777" w:rsidR="002E5704" w:rsidRPr="00472C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Владеть:</w:t>
            </w:r>
          </w:p>
          <w:p w14:paraId="11485CD0" w14:textId="77777777" w:rsidR="00996FB3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технологиями прогнозирования развития конкретных экономических процессов на микроуровне; технологиями планирования развития конкретных экономических процессов на микроуровне.</w:t>
            </w:r>
          </w:p>
        </w:tc>
      </w:tr>
      <w:tr w:rsidR="00996FB3" w:rsidRPr="0065641B" w14:paraId="1F169B24" w14:textId="77777777" w:rsidTr="00472C55">
        <w:trPr>
          <w:trHeight w:val="212"/>
        </w:trPr>
        <w:tc>
          <w:tcPr>
            <w:tcW w:w="958" w:type="pct"/>
          </w:tcPr>
          <w:p w14:paraId="22BCE34D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ПК-4 - Способен проводить экономический и стратегический анализ поведения экономических агентов и рынков в глобальной среде</w:t>
            </w:r>
          </w:p>
        </w:tc>
        <w:tc>
          <w:tcPr>
            <w:tcW w:w="1031" w:type="pct"/>
          </w:tcPr>
          <w:p w14:paraId="4368CBAD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ПК-4.1 - Проводит анализ экономических инструментов и механизмов прогнозирования и регулирования развития страны, региона, изменения правил взаимодействия экономических агентов рынка как на внутренней, так и на международной экономической арене</w:t>
            </w:r>
          </w:p>
        </w:tc>
        <w:tc>
          <w:tcPr>
            <w:tcW w:w="3011" w:type="pct"/>
          </w:tcPr>
          <w:p w14:paraId="265A895C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Уметь:</w:t>
            </w:r>
          </w:p>
          <w:p w14:paraId="7A545C45" w14:textId="77777777" w:rsidR="00DC0676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анализировать экономические инструменты и механизмы прогнозирования и регулирования развития страны, региона, изменения правил взаимодействия экономических агентов рынка как на внутренней, так и на международной экономической арене; выделять факторы, влияющие на конкурентную позицию компании на международном рынке.</w:t>
            </w:r>
          </w:p>
          <w:p w14:paraId="1164B8B5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0EB21F" w14:textId="77777777" w:rsidR="002E5704" w:rsidRPr="00472C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Владеть:</w:t>
            </w:r>
          </w:p>
          <w:p w14:paraId="2ED43C35" w14:textId="77777777" w:rsidR="00996FB3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методами современного стратегического анализа деятельности корпорации, конкурентов и потребителей на внешнем (глобальном) и внутреннем рынках, оценки странового риска  и методами их страхования.</w:t>
            </w:r>
          </w:p>
        </w:tc>
      </w:tr>
      <w:tr w:rsidR="00996FB3" w:rsidRPr="0065641B" w14:paraId="20F8D3CE" w14:textId="77777777" w:rsidTr="00472C55">
        <w:trPr>
          <w:trHeight w:val="212"/>
        </w:trPr>
        <w:tc>
          <w:tcPr>
            <w:tcW w:w="958" w:type="pct"/>
          </w:tcPr>
          <w:p w14:paraId="414A7E68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ПК-6 - Способен проводить самостоятельные исследования в соответствии с разработанной программой для осуществления стратегических и тактических задач</w:t>
            </w:r>
          </w:p>
        </w:tc>
        <w:tc>
          <w:tcPr>
            <w:tcW w:w="1031" w:type="pct"/>
          </w:tcPr>
          <w:p w14:paraId="61E03CD0" w14:textId="77777777" w:rsidR="00996FB3" w:rsidRPr="00472C55" w:rsidRDefault="00C76457" w:rsidP="00472C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ПК-6.1 - Демонстрирует владение способами, методами, методиками, моделями социально-экономических исследований</w:t>
            </w:r>
          </w:p>
        </w:tc>
        <w:tc>
          <w:tcPr>
            <w:tcW w:w="3011" w:type="pct"/>
          </w:tcPr>
          <w:p w14:paraId="7289DA04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Уметь:</w:t>
            </w:r>
          </w:p>
          <w:p w14:paraId="2D7DBF38" w14:textId="77777777" w:rsidR="00DC0676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проводить социально-экономические  исследования в области менеджмента профессиональных знаний для определения эффективных направлений профессионального развития.</w:t>
            </w:r>
          </w:p>
          <w:p w14:paraId="4C1D933F" w14:textId="77777777" w:rsidR="00DC0676" w:rsidRPr="00472C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A6B1CD" w14:textId="77777777" w:rsidR="002E5704" w:rsidRPr="00472C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Владеть:</w:t>
            </w:r>
          </w:p>
          <w:p w14:paraId="06FFDE1E" w14:textId="77777777" w:rsidR="00996FB3" w:rsidRPr="00472C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инструментарием проведения социально-экономических исследований в области менеджмента профессиональных знаний.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472C55" w14:paraId="65314A5A" w14:textId="77777777" w:rsidTr="00472C5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472C5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2C55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472C55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2C55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472C55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2C55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472C55" w14:paraId="1ED871D2" w14:textId="77777777" w:rsidTr="00472C5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472C5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72C5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472C5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72C55">
              <w:rPr>
                <w:sz w:val="22"/>
                <w:szCs w:val="22"/>
                <w:lang w:bidi="ru-RU"/>
              </w:rPr>
              <w:t>Подготовительно-ознакомительный.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472C55" w:rsidRDefault="00783533" w:rsidP="00472C5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72C55">
              <w:rPr>
                <w:sz w:val="22"/>
                <w:szCs w:val="22"/>
                <w:lang w:bidi="ru-RU"/>
              </w:rPr>
              <w:t>Магистр совместно с научным руководителем определяет конкретное задание на практику, изучает информацию о месте прохождения практики в открытых источниках, проходит инструктаж.</w:t>
            </w:r>
          </w:p>
        </w:tc>
      </w:tr>
      <w:tr w:rsidR="005D11CD" w:rsidRPr="00472C55" w14:paraId="523843A3" w14:textId="77777777" w:rsidTr="00472C5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5471" w14:textId="77777777" w:rsidR="005D11CD" w:rsidRPr="00472C5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72C55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14EA" w14:textId="77777777" w:rsidR="005D11CD" w:rsidRPr="00472C5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72C55">
              <w:rPr>
                <w:sz w:val="22"/>
                <w:szCs w:val="22"/>
                <w:lang w:bidi="ru-RU"/>
              </w:rPr>
              <w:t>Исследовательский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591B" w14:textId="77777777" w:rsidR="005D11CD" w:rsidRPr="00472C55" w:rsidRDefault="00783533" w:rsidP="00472C5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72C55">
              <w:rPr>
                <w:sz w:val="22"/>
                <w:szCs w:val="22"/>
                <w:lang w:bidi="ru-RU"/>
              </w:rPr>
              <w:t>Знакомство с предприятием, нормативной базой предприятия Изучение планово-отчетной документации предприятия, определение специфики деятельности предприятия Выполнение общих и индивидуальных заданий, проведение зачетных мероприятий.</w:t>
            </w:r>
          </w:p>
        </w:tc>
      </w:tr>
      <w:tr w:rsidR="005D11CD" w:rsidRPr="00472C55" w14:paraId="36463EB4" w14:textId="77777777" w:rsidTr="00472C5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B488" w14:textId="77777777" w:rsidR="005D11CD" w:rsidRPr="00472C5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72C55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A9F6" w14:textId="77777777" w:rsidR="005D11CD" w:rsidRPr="00472C5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72C55">
              <w:rPr>
                <w:sz w:val="22"/>
                <w:szCs w:val="22"/>
                <w:lang w:bidi="ru-RU"/>
              </w:rPr>
              <w:t>Аналитический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1310" w14:textId="77777777" w:rsidR="005D11CD" w:rsidRPr="00472C55" w:rsidRDefault="00783533" w:rsidP="00472C5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72C55">
              <w:rPr>
                <w:sz w:val="22"/>
                <w:szCs w:val="22"/>
                <w:lang w:bidi="ru-RU"/>
              </w:rPr>
              <w:t>Выбор темы, проблемы, цели и задач проекта, систематизация и анализ полученного фактографического материала, формулировка предложений по совершенствованию деятельности предприятия в виде проекта.</w:t>
            </w:r>
          </w:p>
        </w:tc>
      </w:tr>
      <w:tr w:rsidR="005D11CD" w:rsidRPr="00472C55" w14:paraId="49351B7C" w14:textId="77777777" w:rsidTr="00472C5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5CD4" w14:textId="77777777" w:rsidR="005D11CD" w:rsidRPr="00472C5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72C55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F7E6" w14:textId="77777777" w:rsidR="005D11CD" w:rsidRPr="00472C5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72C55">
              <w:rPr>
                <w:sz w:val="22"/>
                <w:szCs w:val="22"/>
                <w:lang w:bidi="ru-RU"/>
              </w:rPr>
              <w:t>Отчетный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05F4" w14:textId="77777777" w:rsidR="005D11CD" w:rsidRPr="00472C55" w:rsidRDefault="00783533" w:rsidP="00472C5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72C55">
              <w:rPr>
                <w:sz w:val="22"/>
                <w:szCs w:val="22"/>
                <w:lang w:bidi="ru-RU"/>
              </w:rPr>
              <w:t>Написание отчета, подготовка презентации и защита сформулированных предложений.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7"/>
        <w:gridCol w:w="3193"/>
      </w:tblGrid>
      <w:tr w:rsidR="0065641B" w:rsidRPr="00472C55" w14:paraId="3464B1F7" w14:textId="77777777" w:rsidTr="00472C55">
        <w:tc>
          <w:tcPr>
            <w:tcW w:w="3332" w:type="pct"/>
            <w:shd w:val="clear" w:color="auto" w:fill="auto"/>
          </w:tcPr>
          <w:p w14:paraId="7E1C7DCA" w14:textId="77777777" w:rsidR="00530A60" w:rsidRPr="00472C5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72C55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8" w:type="pct"/>
            <w:shd w:val="clear" w:color="auto" w:fill="auto"/>
          </w:tcPr>
          <w:p w14:paraId="2612A585" w14:textId="77777777" w:rsidR="00530A60" w:rsidRPr="00472C5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72C55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472C55" w14:paraId="4C2605EA" w14:textId="77777777" w:rsidTr="00472C55">
        <w:tc>
          <w:tcPr>
            <w:tcW w:w="3332" w:type="pct"/>
            <w:shd w:val="clear" w:color="auto" w:fill="auto"/>
          </w:tcPr>
          <w:p w14:paraId="160C119F" w14:textId="77777777" w:rsidR="00530A60" w:rsidRPr="00472C55" w:rsidRDefault="00C76457">
            <w:pPr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Современный стратегический менеджмент [Электронный ресурс] : учебник для магистров / [</w:t>
            </w:r>
            <w:proofErr w:type="spellStart"/>
            <w:r w:rsidRPr="00472C55">
              <w:rPr>
                <w:sz w:val="22"/>
                <w:szCs w:val="22"/>
              </w:rPr>
              <w:t>А.М.Аронов</w:t>
            </w:r>
            <w:proofErr w:type="spellEnd"/>
            <w:r w:rsidRPr="00472C55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472C55">
              <w:rPr>
                <w:sz w:val="22"/>
                <w:szCs w:val="22"/>
              </w:rPr>
              <w:t>А.Н.Петрова</w:t>
            </w:r>
            <w:proofErr w:type="spellEnd"/>
            <w:r w:rsidRPr="00472C55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472C55">
              <w:rPr>
                <w:sz w:val="22"/>
                <w:szCs w:val="22"/>
              </w:rPr>
              <w:t xml:space="preserve"> Р</w:t>
            </w:r>
            <w:proofErr w:type="gramEnd"/>
            <w:r w:rsidRPr="00472C55">
              <w:rPr>
                <w:sz w:val="22"/>
                <w:szCs w:val="22"/>
              </w:rPr>
              <w:t>ос. Федерации, С.-</w:t>
            </w:r>
            <w:proofErr w:type="spellStart"/>
            <w:r w:rsidRPr="00472C55">
              <w:rPr>
                <w:sz w:val="22"/>
                <w:szCs w:val="22"/>
              </w:rPr>
              <w:t>Петерб</w:t>
            </w:r>
            <w:proofErr w:type="spellEnd"/>
            <w:r w:rsidRPr="00472C55">
              <w:rPr>
                <w:sz w:val="22"/>
                <w:szCs w:val="22"/>
              </w:rPr>
              <w:t xml:space="preserve">. гос. </w:t>
            </w:r>
            <w:proofErr w:type="spellStart"/>
            <w:r w:rsidRPr="00472C55">
              <w:rPr>
                <w:sz w:val="22"/>
                <w:szCs w:val="22"/>
              </w:rPr>
              <w:t>экон</w:t>
            </w:r>
            <w:proofErr w:type="spellEnd"/>
            <w:r w:rsidRPr="00472C55">
              <w:rPr>
                <w:sz w:val="22"/>
                <w:szCs w:val="22"/>
              </w:rPr>
              <w:t>. ун-т</w:t>
            </w:r>
            <w:proofErr w:type="gramStart"/>
            <w:r w:rsidRPr="00472C55">
              <w:rPr>
                <w:sz w:val="22"/>
                <w:szCs w:val="22"/>
              </w:rPr>
              <w:t xml:space="preserve"> .</w:t>
            </w:r>
            <w:proofErr w:type="gramEnd"/>
            <w:r w:rsidRPr="00472C55">
              <w:rPr>
                <w:sz w:val="22"/>
                <w:szCs w:val="22"/>
              </w:rPr>
              <w:t xml:space="preserve">– Электрон. текстовые дан. (1 файл : 6,34 МБ) .– Санкт-Петербург : Изд-во СПбГЭУ, 2018 .– Авт. </w:t>
            </w:r>
            <w:proofErr w:type="gramStart"/>
            <w:r w:rsidRPr="00472C55">
              <w:rPr>
                <w:sz w:val="22"/>
                <w:szCs w:val="22"/>
              </w:rPr>
              <w:t>указаны</w:t>
            </w:r>
            <w:proofErr w:type="gramEnd"/>
            <w:r w:rsidRPr="00472C55">
              <w:rPr>
                <w:sz w:val="22"/>
                <w:szCs w:val="22"/>
              </w:rPr>
              <w:t xml:space="preserve"> на обороте </w:t>
            </w:r>
            <w:proofErr w:type="spellStart"/>
            <w:r w:rsidRPr="00472C55">
              <w:rPr>
                <w:sz w:val="22"/>
                <w:szCs w:val="22"/>
              </w:rPr>
              <w:t>тит</w:t>
            </w:r>
            <w:proofErr w:type="spellEnd"/>
            <w:r w:rsidRPr="00472C55">
              <w:rPr>
                <w:sz w:val="22"/>
                <w:szCs w:val="22"/>
              </w:rPr>
              <w:t xml:space="preserve">. л. – Среди авт. также: </w:t>
            </w:r>
            <w:proofErr w:type="spellStart"/>
            <w:r w:rsidRPr="00472C55">
              <w:rPr>
                <w:sz w:val="22"/>
                <w:szCs w:val="22"/>
              </w:rPr>
              <w:t>И.Я.Блехцин</w:t>
            </w:r>
            <w:proofErr w:type="spellEnd"/>
            <w:r w:rsidRPr="00472C55">
              <w:rPr>
                <w:sz w:val="22"/>
                <w:szCs w:val="22"/>
              </w:rPr>
              <w:t xml:space="preserve">, </w:t>
            </w:r>
            <w:proofErr w:type="spellStart"/>
            <w:r w:rsidRPr="00472C55">
              <w:rPr>
                <w:sz w:val="22"/>
                <w:szCs w:val="22"/>
              </w:rPr>
              <w:t>М.А.Зверева</w:t>
            </w:r>
            <w:proofErr w:type="spellEnd"/>
            <w:r w:rsidRPr="00472C55">
              <w:rPr>
                <w:sz w:val="22"/>
                <w:szCs w:val="22"/>
              </w:rPr>
              <w:t xml:space="preserve">, </w:t>
            </w:r>
            <w:proofErr w:type="spellStart"/>
            <w:r w:rsidRPr="00472C55">
              <w:rPr>
                <w:sz w:val="22"/>
                <w:szCs w:val="22"/>
              </w:rPr>
              <w:t>А.Н.Петров</w:t>
            </w:r>
            <w:proofErr w:type="spellEnd"/>
            <w:r w:rsidRPr="00472C55">
              <w:rPr>
                <w:sz w:val="22"/>
                <w:szCs w:val="22"/>
              </w:rPr>
              <w:t xml:space="preserve">, </w:t>
            </w:r>
            <w:proofErr w:type="spellStart"/>
            <w:r w:rsidRPr="00472C55">
              <w:rPr>
                <w:sz w:val="22"/>
                <w:szCs w:val="22"/>
              </w:rPr>
              <w:t>И.И.Петрова</w:t>
            </w:r>
            <w:proofErr w:type="spellEnd"/>
            <w:proofErr w:type="gramStart"/>
            <w:r w:rsidRPr="00472C55">
              <w:rPr>
                <w:sz w:val="22"/>
                <w:szCs w:val="22"/>
              </w:rPr>
              <w:t xml:space="preserve"> .</w:t>
            </w:r>
            <w:proofErr w:type="gramEnd"/>
            <w:r w:rsidRPr="00472C55">
              <w:rPr>
                <w:sz w:val="22"/>
                <w:szCs w:val="22"/>
              </w:rPr>
              <w:t xml:space="preserve">– </w:t>
            </w:r>
            <w:proofErr w:type="spellStart"/>
            <w:r w:rsidRPr="00472C55">
              <w:rPr>
                <w:sz w:val="22"/>
                <w:szCs w:val="22"/>
              </w:rPr>
              <w:t>Загл</w:t>
            </w:r>
            <w:proofErr w:type="spellEnd"/>
            <w:r w:rsidRPr="00472C55">
              <w:rPr>
                <w:sz w:val="22"/>
                <w:szCs w:val="22"/>
              </w:rPr>
              <w:t xml:space="preserve">. с титул. экрана .– Имеется </w:t>
            </w:r>
            <w:proofErr w:type="spellStart"/>
            <w:r w:rsidRPr="00472C55">
              <w:rPr>
                <w:sz w:val="22"/>
                <w:szCs w:val="22"/>
              </w:rPr>
              <w:t>печ</w:t>
            </w:r>
            <w:proofErr w:type="spellEnd"/>
            <w:r w:rsidRPr="00472C55">
              <w:rPr>
                <w:sz w:val="22"/>
                <w:szCs w:val="22"/>
              </w:rPr>
              <w:t xml:space="preserve">. аналог .– Авторизованный доступ по паролю .– </w:t>
            </w:r>
            <w:proofErr w:type="spellStart"/>
            <w:r w:rsidRPr="00472C55">
              <w:rPr>
                <w:sz w:val="22"/>
                <w:szCs w:val="22"/>
                <w:lang w:val="en-US"/>
              </w:rPr>
              <w:t>Библиогр</w:t>
            </w:r>
            <w:proofErr w:type="spellEnd"/>
            <w:r w:rsidRPr="00472C55">
              <w:rPr>
                <w:sz w:val="22"/>
                <w:szCs w:val="22"/>
                <w:lang w:val="en-US"/>
              </w:rPr>
              <w:t xml:space="preserve">. в </w:t>
            </w:r>
            <w:proofErr w:type="spellStart"/>
            <w:r w:rsidRPr="00472C55">
              <w:rPr>
                <w:sz w:val="22"/>
                <w:szCs w:val="22"/>
                <w:lang w:val="en-US"/>
              </w:rPr>
              <w:t>конце</w:t>
            </w:r>
            <w:proofErr w:type="spellEnd"/>
            <w:r w:rsidRPr="00472C5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72C55">
              <w:rPr>
                <w:sz w:val="22"/>
                <w:szCs w:val="22"/>
                <w:lang w:val="en-US"/>
              </w:rPr>
              <w:t>гл</w:t>
            </w:r>
            <w:proofErr w:type="spellEnd"/>
            <w:r w:rsidRPr="00472C55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668" w:type="pct"/>
            <w:shd w:val="clear" w:color="auto" w:fill="auto"/>
          </w:tcPr>
          <w:p w14:paraId="680CBFC6" w14:textId="77777777" w:rsidR="00530A60" w:rsidRPr="00472C55" w:rsidRDefault="00146251">
            <w:pPr>
              <w:rPr>
                <w:sz w:val="22"/>
                <w:szCs w:val="22"/>
              </w:rPr>
            </w:pPr>
            <w:hyperlink r:id="rId9" w:history="1">
              <w:r w:rsidR="00C76457" w:rsidRPr="00472C55">
                <w:rPr>
                  <w:color w:val="00008B"/>
                  <w:sz w:val="22"/>
                  <w:szCs w:val="22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530A60" w:rsidRPr="00472C55" w14:paraId="24C6B66C" w14:textId="77777777" w:rsidTr="00472C55">
        <w:tc>
          <w:tcPr>
            <w:tcW w:w="3332" w:type="pct"/>
            <w:shd w:val="clear" w:color="auto" w:fill="auto"/>
          </w:tcPr>
          <w:p w14:paraId="156C4695" w14:textId="77777777" w:rsidR="00530A60" w:rsidRPr="00472C55" w:rsidRDefault="00C76457">
            <w:pPr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Управление рисками корпорации : учебное пособие / [</w:t>
            </w:r>
            <w:proofErr w:type="spellStart"/>
            <w:r w:rsidRPr="00472C55">
              <w:rPr>
                <w:sz w:val="22"/>
                <w:szCs w:val="22"/>
              </w:rPr>
              <w:t>А.М.Аронов</w:t>
            </w:r>
            <w:proofErr w:type="spellEnd"/>
            <w:r w:rsidRPr="00472C55">
              <w:rPr>
                <w:sz w:val="22"/>
                <w:szCs w:val="22"/>
              </w:rPr>
              <w:t xml:space="preserve">, </w:t>
            </w:r>
            <w:proofErr w:type="spellStart"/>
            <w:r w:rsidRPr="00472C55">
              <w:rPr>
                <w:sz w:val="22"/>
                <w:szCs w:val="22"/>
              </w:rPr>
              <w:t>М.А.Зверева</w:t>
            </w:r>
            <w:proofErr w:type="spellEnd"/>
            <w:r w:rsidRPr="00472C55">
              <w:rPr>
                <w:sz w:val="22"/>
                <w:szCs w:val="22"/>
              </w:rPr>
              <w:t xml:space="preserve">, </w:t>
            </w:r>
            <w:proofErr w:type="spellStart"/>
            <w:r w:rsidRPr="00472C55">
              <w:rPr>
                <w:sz w:val="22"/>
                <w:szCs w:val="22"/>
              </w:rPr>
              <w:t>А.Н.Петров</w:t>
            </w:r>
            <w:proofErr w:type="spellEnd"/>
            <w:r w:rsidRPr="00472C55">
              <w:rPr>
                <w:sz w:val="22"/>
                <w:szCs w:val="22"/>
              </w:rPr>
              <w:t xml:space="preserve">, </w:t>
            </w:r>
            <w:proofErr w:type="spellStart"/>
            <w:r w:rsidRPr="00472C55">
              <w:rPr>
                <w:sz w:val="22"/>
                <w:szCs w:val="22"/>
              </w:rPr>
              <w:t>И.И.Петрова</w:t>
            </w:r>
            <w:proofErr w:type="spellEnd"/>
            <w:r w:rsidRPr="00472C55">
              <w:rPr>
                <w:sz w:val="22"/>
                <w:szCs w:val="22"/>
              </w:rPr>
              <w:t xml:space="preserve">] ; под ред. </w:t>
            </w:r>
            <w:proofErr w:type="spellStart"/>
            <w:r w:rsidRPr="00472C55">
              <w:rPr>
                <w:sz w:val="22"/>
                <w:szCs w:val="22"/>
              </w:rPr>
              <w:t>А.Н.Петрова</w:t>
            </w:r>
            <w:proofErr w:type="spellEnd"/>
            <w:r w:rsidRPr="00472C55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472C55">
              <w:rPr>
                <w:sz w:val="22"/>
                <w:szCs w:val="22"/>
              </w:rPr>
              <w:t xml:space="preserve"> Р</w:t>
            </w:r>
            <w:proofErr w:type="gramEnd"/>
            <w:r w:rsidRPr="00472C55">
              <w:rPr>
                <w:sz w:val="22"/>
                <w:szCs w:val="22"/>
              </w:rPr>
              <w:t>ос. Федерации, С.-</w:t>
            </w:r>
            <w:proofErr w:type="spellStart"/>
            <w:r w:rsidRPr="00472C55">
              <w:rPr>
                <w:sz w:val="22"/>
                <w:szCs w:val="22"/>
              </w:rPr>
              <w:t>Петерб</w:t>
            </w:r>
            <w:proofErr w:type="spellEnd"/>
            <w:r w:rsidRPr="00472C55">
              <w:rPr>
                <w:sz w:val="22"/>
                <w:szCs w:val="22"/>
              </w:rPr>
              <w:t xml:space="preserve">. гос. </w:t>
            </w:r>
            <w:proofErr w:type="spellStart"/>
            <w:r w:rsidRPr="00472C55">
              <w:rPr>
                <w:sz w:val="22"/>
                <w:szCs w:val="22"/>
              </w:rPr>
              <w:t>экон</w:t>
            </w:r>
            <w:proofErr w:type="spellEnd"/>
            <w:r w:rsidRPr="00472C55">
              <w:rPr>
                <w:sz w:val="22"/>
                <w:szCs w:val="22"/>
              </w:rPr>
              <w:t>. ун-т Санкт-Петербург</w:t>
            </w:r>
            <w:proofErr w:type="gramStart"/>
            <w:r w:rsidRPr="00472C55">
              <w:rPr>
                <w:sz w:val="22"/>
                <w:szCs w:val="22"/>
              </w:rPr>
              <w:t xml:space="preserve"> :</w:t>
            </w:r>
            <w:proofErr w:type="gramEnd"/>
            <w:r w:rsidRPr="00472C55">
              <w:rPr>
                <w:sz w:val="22"/>
                <w:szCs w:val="22"/>
              </w:rPr>
              <w:t xml:space="preserve"> Изд-во СПбГЭУ, 2019 1 файл (6,17 МБ) </w:t>
            </w:r>
            <w:proofErr w:type="spellStart"/>
            <w:r w:rsidRPr="00472C55">
              <w:rPr>
                <w:sz w:val="22"/>
                <w:szCs w:val="22"/>
              </w:rPr>
              <w:t>Загл</w:t>
            </w:r>
            <w:proofErr w:type="spellEnd"/>
            <w:r w:rsidRPr="00472C55">
              <w:rPr>
                <w:sz w:val="22"/>
                <w:szCs w:val="22"/>
              </w:rPr>
              <w:t xml:space="preserve">. с титул. экрана Имеется </w:t>
            </w:r>
            <w:proofErr w:type="spellStart"/>
            <w:r w:rsidRPr="00472C55">
              <w:rPr>
                <w:sz w:val="22"/>
                <w:szCs w:val="22"/>
              </w:rPr>
              <w:t>печ</w:t>
            </w:r>
            <w:proofErr w:type="spellEnd"/>
            <w:r w:rsidRPr="00472C55">
              <w:rPr>
                <w:sz w:val="22"/>
                <w:szCs w:val="22"/>
              </w:rPr>
              <w:t xml:space="preserve">. </w:t>
            </w:r>
            <w:proofErr w:type="spellStart"/>
            <w:r w:rsidRPr="00472C55">
              <w:rPr>
                <w:sz w:val="22"/>
                <w:szCs w:val="22"/>
              </w:rPr>
              <w:t>аналогАвторизованный</w:t>
            </w:r>
            <w:proofErr w:type="spellEnd"/>
            <w:r w:rsidRPr="00472C55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472C55">
              <w:rPr>
                <w:sz w:val="22"/>
                <w:szCs w:val="22"/>
              </w:rPr>
              <w:t>паролюТекст</w:t>
            </w:r>
            <w:proofErr w:type="spellEnd"/>
            <w:r w:rsidRPr="00472C55">
              <w:rPr>
                <w:sz w:val="22"/>
                <w:szCs w:val="22"/>
              </w:rPr>
              <w:t xml:space="preserve"> (визуальный) : </w:t>
            </w:r>
            <w:proofErr w:type="spellStart"/>
            <w:r w:rsidRPr="00472C55">
              <w:rPr>
                <w:sz w:val="22"/>
                <w:szCs w:val="22"/>
              </w:rPr>
              <w:t>электронныйАвт</w:t>
            </w:r>
            <w:proofErr w:type="spellEnd"/>
            <w:r w:rsidRPr="00472C55">
              <w:rPr>
                <w:sz w:val="22"/>
                <w:szCs w:val="22"/>
              </w:rPr>
              <w:t xml:space="preserve">. указаны на обороте </w:t>
            </w:r>
            <w:proofErr w:type="spellStart"/>
            <w:r w:rsidRPr="00472C55">
              <w:rPr>
                <w:sz w:val="22"/>
                <w:szCs w:val="22"/>
              </w:rPr>
              <w:t>тит</w:t>
            </w:r>
            <w:proofErr w:type="spellEnd"/>
            <w:r w:rsidRPr="00472C55">
              <w:rPr>
                <w:sz w:val="22"/>
                <w:szCs w:val="22"/>
              </w:rPr>
              <w:t xml:space="preserve">. </w:t>
            </w:r>
            <w:proofErr w:type="spellStart"/>
            <w:r w:rsidRPr="00472C55">
              <w:rPr>
                <w:sz w:val="22"/>
                <w:szCs w:val="22"/>
              </w:rPr>
              <w:t>л</w:t>
            </w:r>
            <w:proofErr w:type="gramStart"/>
            <w:r w:rsidRPr="00472C55">
              <w:rPr>
                <w:sz w:val="22"/>
                <w:szCs w:val="22"/>
              </w:rPr>
              <w:t>.Б</w:t>
            </w:r>
            <w:proofErr w:type="gramEnd"/>
            <w:r w:rsidRPr="00472C55">
              <w:rPr>
                <w:sz w:val="22"/>
                <w:szCs w:val="22"/>
              </w:rPr>
              <w:t>иблиогр</w:t>
            </w:r>
            <w:proofErr w:type="spellEnd"/>
            <w:r w:rsidRPr="00472C55">
              <w:rPr>
                <w:sz w:val="22"/>
                <w:szCs w:val="22"/>
              </w:rPr>
              <w:t>. в конце гл.</w:t>
            </w:r>
          </w:p>
        </w:tc>
        <w:tc>
          <w:tcPr>
            <w:tcW w:w="1668" w:type="pct"/>
            <w:shd w:val="clear" w:color="auto" w:fill="auto"/>
          </w:tcPr>
          <w:p w14:paraId="75DC7022" w14:textId="77777777" w:rsidR="00530A60" w:rsidRPr="00472C55" w:rsidRDefault="00146251">
            <w:pPr>
              <w:rPr>
                <w:sz w:val="22"/>
                <w:szCs w:val="22"/>
              </w:rPr>
            </w:pPr>
            <w:hyperlink r:id="rId10" w:history="1">
              <w:r w:rsidR="00C76457" w:rsidRPr="00472C55">
                <w:rPr>
                  <w:color w:val="00008B"/>
                  <w:sz w:val="22"/>
                  <w:szCs w:val="22"/>
                  <w:u w:val="single"/>
                </w:rPr>
                <w:t>https://opac.unecon.ru/elibrar ... ｼﾐｸ%20ﾐｺﾐｾﾑ\</w:t>
              </w:r>
              <w:proofErr w:type="spellStart"/>
              <w:r w:rsidR="00C76457" w:rsidRPr="00472C55">
                <w:rPr>
                  <w:color w:val="00008B"/>
                  <w:sz w:val="22"/>
                  <w:szCs w:val="22"/>
                  <w:u w:val="single"/>
                </w:rPr>
                <w:t>ﾐｿﾐｾﾑ</w:t>
              </w:r>
              <w:proofErr w:type="spellEnd"/>
              <w:r w:rsidR="00C76457" w:rsidRPr="00472C55">
                <w:rPr>
                  <w:color w:val="00008B"/>
                  <w:sz w:val="22"/>
                  <w:szCs w:val="22"/>
                  <w:u w:val="single"/>
                </w:rPr>
                <w:t>\ﾐｰﾑ⇦ｸﾐｸ.pdf</w:t>
              </w:r>
            </w:hyperlink>
          </w:p>
        </w:tc>
      </w:tr>
      <w:tr w:rsidR="00530A60" w:rsidRPr="00472C55" w14:paraId="1FEAAF32" w14:textId="77777777" w:rsidTr="00472C55">
        <w:tc>
          <w:tcPr>
            <w:tcW w:w="3332" w:type="pct"/>
            <w:shd w:val="clear" w:color="auto" w:fill="auto"/>
          </w:tcPr>
          <w:p w14:paraId="765120A0" w14:textId="77777777" w:rsidR="00530A60" w:rsidRPr="00472C55" w:rsidRDefault="00C76457">
            <w:pPr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Портфельное управление проектами : учебное пособие / [</w:t>
            </w:r>
            <w:proofErr w:type="spellStart"/>
            <w:r w:rsidRPr="00472C55">
              <w:rPr>
                <w:sz w:val="22"/>
                <w:szCs w:val="22"/>
              </w:rPr>
              <w:t>А.М.Аронов</w:t>
            </w:r>
            <w:proofErr w:type="spellEnd"/>
            <w:r w:rsidRPr="00472C55">
              <w:rPr>
                <w:sz w:val="22"/>
                <w:szCs w:val="22"/>
              </w:rPr>
              <w:t xml:space="preserve">, </w:t>
            </w:r>
            <w:proofErr w:type="spellStart"/>
            <w:r w:rsidRPr="00472C55">
              <w:rPr>
                <w:sz w:val="22"/>
                <w:szCs w:val="22"/>
              </w:rPr>
              <w:t>М.А.Зверева</w:t>
            </w:r>
            <w:proofErr w:type="spellEnd"/>
            <w:r w:rsidRPr="00472C55">
              <w:rPr>
                <w:sz w:val="22"/>
                <w:szCs w:val="22"/>
              </w:rPr>
              <w:t xml:space="preserve">, </w:t>
            </w:r>
            <w:proofErr w:type="spellStart"/>
            <w:r w:rsidRPr="00472C55">
              <w:rPr>
                <w:sz w:val="22"/>
                <w:szCs w:val="22"/>
              </w:rPr>
              <w:t>А.Н.Петров</w:t>
            </w:r>
            <w:proofErr w:type="spellEnd"/>
            <w:r w:rsidRPr="00472C55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472C55">
              <w:rPr>
                <w:sz w:val="22"/>
                <w:szCs w:val="22"/>
              </w:rPr>
              <w:t>А.Н.Петрова</w:t>
            </w:r>
            <w:proofErr w:type="spellEnd"/>
            <w:r w:rsidRPr="00472C55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472C55">
              <w:rPr>
                <w:sz w:val="22"/>
                <w:szCs w:val="22"/>
              </w:rPr>
              <w:t xml:space="preserve"> Р</w:t>
            </w:r>
            <w:proofErr w:type="gramEnd"/>
            <w:r w:rsidRPr="00472C55">
              <w:rPr>
                <w:sz w:val="22"/>
                <w:szCs w:val="22"/>
              </w:rPr>
              <w:t>ос. Федерации, С.-</w:t>
            </w:r>
            <w:proofErr w:type="spellStart"/>
            <w:r w:rsidRPr="00472C55">
              <w:rPr>
                <w:sz w:val="22"/>
                <w:szCs w:val="22"/>
              </w:rPr>
              <w:t>Петерб</w:t>
            </w:r>
            <w:proofErr w:type="spellEnd"/>
            <w:r w:rsidRPr="00472C55">
              <w:rPr>
                <w:sz w:val="22"/>
                <w:szCs w:val="22"/>
              </w:rPr>
              <w:t xml:space="preserve">. гос. </w:t>
            </w:r>
            <w:proofErr w:type="spellStart"/>
            <w:r w:rsidRPr="00472C55">
              <w:rPr>
                <w:sz w:val="22"/>
                <w:szCs w:val="22"/>
              </w:rPr>
              <w:t>экон</w:t>
            </w:r>
            <w:proofErr w:type="spellEnd"/>
            <w:r w:rsidRPr="00472C55">
              <w:rPr>
                <w:sz w:val="22"/>
                <w:szCs w:val="22"/>
              </w:rPr>
              <w:t>. ун-т. Санкт-Петербург</w:t>
            </w:r>
            <w:proofErr w:type="gramStart"/>
            <w:r w:rsidRPr="00472C55">
              <w:rPr>
                <w:sz w:val="22"/>
                <w:szCs w:val="22"/>
              </w:rPr>
              <w:t xml:space="preserve"> :</w:t>
            </w:r>
            <w:proofErr w:type="gramEnd"/>
            <w:r w:rsidRPr="00472C55">
              <w:rPr>
                <w:sz w:val="22"/>
                <w:szCs w:val="22"/>
              </w:rPr>
              <w:t xml:space="preserve"> Изд-во СПбГЭУ, 2021. </w:t>
            </w:r>
            <w:r w:rsidRPr="00472C55">
              <w:rPr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472C55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472C55">
              <w:rPr>
                <w:sz w:val="22"/>
                <w:szCs w:val="22"/>
                <w:lang w:val="en-US"/>
              </w:rPr>
              <w:t xml:space="preserve"> (20,1 МБ)</w:t>
            </w:r>
          </w:p>
        </w:tc>
        <w:tc>
          <w:tcPr>
            <w:tcW w:w="1668" w:type="pct"/>
            <w:shd w:val="clear" w:color="auto" w:fill="auto"/>
          </w:tcPr>
          <w:p w14:paraId="215DA0B3" w14:textId="77777777" w:rsidR="00530A60" w:rsidRPr="00472C55" w:rsidRDefault="00146251">
            <w:pPr>
              <w:rPr>
                <w:sz w:val="22"/>
                <w:szCs w:val="22"/>
              </w:rPr>
            </w:pPr>
            <w:hyperlink r:id="rId11" w:history="1">
              <w:r w:rsidR="00C76457" w:rsidRPr="00472C55">
                <w:rPr>
                  <w:color w:val="00008B"/>
                  <w:sz w:val="22"/>
                  <w:szCs w:val="22"/>
                  <w:u w:val="single"/>
                </w:rPr>
                <w:t>https://opac.unecon.ru/elibrar ... BB%D1%8C%D0%BD%D0%BE%D0%B5.pdf</w:t>
              </w:r>
            </w:hyperlink>
          </w:p>
        </w:tc>
      </w:tr>
      <w:tr w:rsidR="00530A60" w:rsidRPr="00472C55" w14:paraId="0EBE9BA5" w14:textId="77777777" w:rsidTr="00472C55">
        <w:tc>
          <w:tcPr>
            <w:tcW w:w="3332" w:type="pct"/>
            <w:shd w:val="clear" w:color="auto" w:fill="auto"/>
          </w:tcPr>
          <w:p w14:paraId="094FE589" w14:textId="77777777" w:rsidR="00530A60" w:rsidRPr="00472C55" w:rsidRDefault="00C76457">
            <w:pPr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 xml:space="preserve">Методы социально-экономического прогнозирования в 2 т. Т. 1 теория и методология : учебник и практикум для вузов / И. С. </w:t>
            </w:r>
            <w:proofErr w:type="spellStart"/>
            <w:r w:rsidRPr="00472C55">
              <w:rPr>
                <w:sz w:val="22"/>
                <w:szCs w:val="22"/>
              </w:rPr>
              <w:t>Светуньков</w:t>
            </w:r>
            <w:proofErr w:type="spellEnd"/>
            <w:r w:rsidRPr="00472C55">
              <w:rPr>
                <w:sz w:val="22"/>
                <w:szCs w:val="22"/>
              </w:rPr>
              <w:t xml:space="preserve">, С. Г. </w:t>
            </w:r>
            <w:proofErr w:type="spellStart"/>
            <w:r w:rsidRPr="00472C55">
              <w:rPr>
                <w:sz w:val="22"/>
                <w:szCs w:val="22"/>
              </w:rPr>
              <w:t>Светуньков</w:t>
            </w:r>
            <w:proofErr w:type="gramStart"/>
            <w:r w:rsidRPr="00472C55">
              <w:rPr>
                <w:sz w:val="22"/>
                <w:szCs w:val="22"/>
              </w:rPr>
              <w:t>.Э</w:t>
            </w:r>
            <w:proofErr w:type="gramEnd"/>
            <w:r w:rsidRPr="00472C55">
              <w:rPr>
                <w:sz w:val="22"/>
                <w:szCs w:val="22"/>
              </w:rPr>
              <w:t>лектрон</w:t>
            </w:r>
            <w:proofErr w:type="spellEnd"/>
            <w:r w:rsidRPr="00472C55">
              <w:rPr>
                <w:sz w:val="22"/>
                <w:szCs w:val="22"/>
              </w:rPr>
              <w:t xml:space="preserve">. </w:t>
            </w:r>
            <w:proofErr w:type="spellStart"/>
            <w:r w:rsidRPr="00472C55">
              <w:rPr>
                <w:sz w:val="22"/>
                <w:szCs w:val="22"/>
              </w:rPr>
              <w:t>дан.Москва</w:t>
            </w:r>
            <w:proofErr w:type="spellEnd"/>
            <w:r w:rsidRPr="00472C55">
              <w:rPr>
                <w:sz w:val="22"/>
                <w:szCs w:val="22"/>
              </w:rPr>
              <w:t xml:space="preserve"> : </w:t>
            </w:r>
            <w:proofErr w:type="spellStart"/>
            <w:r w:rsidRPr="00472C55">
              <w:rPr>
                <w:sz w:val="22"/>
                <w:szCs w:val="22"/>
              </w:rPr>
              <w:t>Юрайт</w:t>
            </w:r>
            <w:proofErr w:type="spellEnd"/>
            <w:r w:rsidRPr="00472C55">
              <w:rPr>
                <w:sz w:val="22"/>
                <w:szCs w:val="22"/>
              </w:rPr>
              <w:t>, 2022351 с(Высшее образование)</w:t>
            </w:r>
          </w:p>
        </w:tc>
        <w:tc>
          <w:tcPr>
            <w:tcW w:w="1668" w:type="pct"/>
            <w:shd w:val="clear" w:color="auto" w:fill="auto"/>
          </w:tcPr>
          <w:p w14:paraId="5925807A" w14:textId="77777777" w:rsidR="00530A60" w:rsidRPr="00472C55" w:rsidRDefault="00146251">
            <w:pPr>
              <w:rPr>
                <w:sz w:val="22"/>
                <w:szCs w:val="22"/>
              </w:rPr>
            </w:pPr>
            <w:hyperlink r:id="rId12" w:history="1">
              <w:r w:rsidR="00C76457" w:rsidRPr="00472C55">
                <w:rPr>
                  <w:color w:val="00008B"/>
                  <w:sz w:val="22"/>
                  <w:szCs w:val="22"/>
                  <w:u w:val="single"/>
                </w:rPr>
                <w:t>https://urait.ru/bcode/469228</w:t>
              </w:r>
            </w:hyperlink>
          </w:p>
        </w:tc>
      </w:tr>
      <w:tr w:rsidR="00530A60" w:rsidRPr="00472C55" w14:paraId="03722CC4" w14:textId="77777777" w:rsidTr="00472C55">
        <w:tc>
          <w:tcPr>
            <w:tcW w:w="3332" w:type="pct"/>
            <w:shd w:val="clear" w:color="auto" w:fill="auto"/>
          </w:tcPr>
          <w:p w14:paraId="4165BBD1" w14:textId="77777777" w:rsidR="00530A60" w:rsidRPr="00472C55" w:rsidRDefault="00C76457">
            <w:pPr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 xml:space="preserve">Кукушкин, Сергей Николаевич Внутрифирменное планирование : учебник и практикум для вузов / С. Н. Кукушкин [и др.] ; под редакцией С. Н. Кукушкина, В. Я. Позднякова, Е. С. Васильевой. 4-е изд., пер. и </w:t>
            </w:r>
            <w:proofErr w:type="spellStart"/>
            <w:r w:rsidRPr="00472C55">
              <w:rPr>
                <w:sz w:val="22"/>
                <w:szCs w:val="22"/>
              </w:rPr>
              <w:t>доп</w:t>
            </w:r>
            <w:proofErr w:type="spellEnd"/>
            <w:r w:rsidRPr="00472C55">
              <w:rPr>
                <w:sz w:val="22"/>
                <w:szCs w:val="22"/>
              </w:rPr>
              <w:t xml:space="preserve"> Электрон. </w:t>
            </w:r>
            <w:proofErr w:type="spellStart"/>
            <w:r w:rsidRPr="00472C55">
              <w:rPr>
                <w:sz w:val="22"/>
                <w:szCs w:val="22"/>
              </w:rPr>
              <w:t>дан</w:t>
            </w:r>
            <w:proofErr w:type="gramStart"/>
            <w:r w:rsidRPr="00472C55">
              <w:rPr>
                <w:sz w:val="22"/>
                <w:szCs w:val="22"/>
              </w:rPr>
              <w:t>.М</w:t>
            </w:r>
            <w:proofErr w:type="gramEnd"/>
            <w:r w:rsidRPr="00472C55">
              <w:rPr>
                <w:sz w:val="22"/>
                <w:szCs w:val="22"/>
              </w:rPr>
              <w:t>осква</w:t>
            </w:r>
            <w:proofErr w:type="spellEnd"/>
            <w:r w:rsidRPr="00472C55">
              <w:rPr>
                <w:sz w:val="22"/>
                <w:szCs w:val="22"/>
              </w:rPr>
              <w:t xml:space="preserve"> : </w:t>
            </w:r>
            <w:proofErr w:type="spellStart"/>
            <w:r w:rsidRPr="00472C55">
              <w:rPr>
                <w:sz w:val="22"/>
                <w:szCs w:val="22"/>
              </w:rPr>
              <w:t>Юрайт</w:t>
            </w:r>
            <w:proofErr w:type="spellEnd"/>
            <w:r w:rsidRPr="00472C55">
              <w:rPr>
                <w:sz w:val="22"/>
                <w:szCs w:val="22"/>
              </w:rPr>
              <w:t>, 2022 344 с (Высшее образование)</w:t>
            </w:r>
          </w:p>
        </w:tc>
        <w:tc>
          <w:tcPr>
            <w:tcW w:w="1668" w:type="pct"/>
            <w:shd w:val="clear" w:color="auto" w:fill="auto"/>
          </w:tcPr>
          <w:p w14:paraId="76E32793" w14:textId="77777777" w:rsidR="00530A60" w:rsidRPr="00472C55" w:rsidRDefault="00146251">
            <w:pPr>
              <w:rPr>
                <w:sz w:val="22"/>
                <w:szCs w:val="22"/>
              </w:rPr>
            </w:pPr>
            <w:hyperlink r:id="rId13" w:history="1">
              <w:r w:rsidR="00C76457" w:rsidRPr="00472C55">
                <w:rPr>
                  <w:color w:val="00008B"/>
                  <w:sz w:val="22"/>
                  <w:szCs w:val="22"/>
                  <w:u w:val="single"/>
                </w:rPr>
                <w:t>https://urait.ru/bcode/488676</w:t>
              </w:r>
            </w:hyperlink>
          </w:p>
        </w:tc>
      </w:tr>
      <w:tr w:rsidR="00530A60" w:rsidRPr="00472C55" w14:paraId="05B84AB5" w14:textId="77777777" w:rsidTr="00472C55">
        <w:tc>
          <w:tcPr>
            <w:tcW w:w="3332" w:type="pct"/>
            <w:shd w:val="clear" w:color="auto" w:fill="auto"/>
          </w:tcPr>
          <w:p w14:paraId="4E2C0024" w14:textId="77777777" w:rsidR="00530A60" w:rsidRPr="00472C55" w:rsidRDefault="00C76457">
            <w:pPr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Корпоративные финансы: Учебник для вузов</w:t>
            </w:r>
            <w:proofErr w:type="gramStart"/>
            <w:r w:rsidRPr="00472C55">
              <w:rPr>
                <w:sz w:val="22"/>
                <w:szCs w:val="22"/>
              </w:rPr>
              <w:t>/ П</w:t>
            </w:r>
            <w:proofErr w:type="gramEnd"/>
            <w:r w:rsidRPr="00472C55">
              <w:rPr>
                <w:sz w:val="22"/>
                <w:szCs w:val="22"/>
              </w:rPr>
              <w:t>од ред. М.В. Романов-</w:t>
            </w:r>
            <w:proofErr w:type="spellStart"/>
            <w:r w:rsidRPr="00472C55">
              <w:rPr>
                <w:sz w:val="22"/>
                <w:szCs w:val="22"/>
              </w:rPr>
              <w:t>ского</w:t>
            </w:r>
            <w:proofErr w:type="spellEnd"/>
            <w:r w:rsidRPr="00472C55">
              <w:rPr>
                <w:sz w:val="22"/>
                <w:szCs w:val="22"/>
              </w:rPr>
              <w:t xml:space="preserve">, А.И. Вострокнутовой. </w:t>
            </w:r>
            <w:r w:rsidRPr="00461504">
              <w:rPr>
                <w:sz w:val="22"/>
                <w:szCs w:val="22"/>
              </w:rPr>
              <w:t xml:space="preserve">Стандарт третьего поколения.  - </w:t>
            </w:r>
            <w:proofErr w:type="spellStart"/>
            <w:r w:rsidRPr="00461504">
              <w:rPr>
                <w:sz w:val="22"/>
                <w:szCs w:val="22"/>
              </w:rPr>
              <w:t>Спб</w:t>
            </w:r>
            <w:proofErr w:type="spellEnd"/>
            <w:r w:rsidRPr="00461504">
              <w:rPr>
                <w:sz w:val="22"/>
                <w:szCs w:val="22"/>
              </w:rPr>
              <w:t xml:space="preserve">.: </w:t>
            </w:r>
            <w:proofErr w:type="gramStart"/>
            <w:r w:rsidRPr="00461504">
              <w:rPr>
                <w:sz w:val="22"/>
                <w:szCs w:val="22"/>
              </w:rPr>
              <w:t>Пи-тер</w:t>
            </w:r>
            <w:proofErr w:type="gramEnd"/>
            <w:r w:rsidRPr="00461504">
              <w:rPr>
                <w:sz w:val="22"/>
                <w:szCs w:val="22"/>
              </w:rPr>
              <w:t xml:space="preserve"> , 2021. – 592</w:t>
            </w:r>
          </w:p>
        </w:tc>
        <w:tc>
          <w:tcPr>
            <w:tcW w:w="1668" w:type="pct"/>
            <w:shd w:val="clear" w:color="auto" w:fill="auto"/>
          </w:tcPr>
          <w:p w14:paraId="090E53FA" w14:textId="77777777" w:rsidR="00530A60" w:rsidRPr="00472C55" w:rsidRDefault="00146251">
            <w:pPr>
              <w:rPr>
                <w:sz w:val="22"/>
                <w:szCs w:val="22"/>
              </w:rPr>
            </w:pPr>
            <w:hyperlink r:id="rId14" w:history="1">
              <w:r w:rsidR="00C76457" w:rsidRPr="00472C55">
                <w:rPr>
                  <w:color w:val="00008B"/>
                  <w:sz w:val="22"/>
                  <w:szCs w:val="22"/>
                  <w:u w:val="single"/>
                </w:rPr>
                <w:t>https://ibooks.ru/bookshelf/378762/reading</w:t>
              </w:r>
            </w:hyperlink>
          </w:p>
        </w:tc>
      </w:tr>
      <w:tr w:rsidR="00530A60" w:rsidRPr="00472C55" w14:paraId="61B2A03D" w14:textId="77777777" w:rsidTr="00472C55">
        <w:tc>
          <w:tcPr>
            <w:tcW w:w="3332" w:type="pct"/>
            <w:shd w:val="clear" w:color="auto" w:fill="auto"/>
          </w:tcPr>
          <w:p w14:paraId="0A16ADAA" w14:textId="77777777" w:rsidR="00530A60" w:rsidRPr="00472C55" w:rsidRDefault="00C76457">
            <w:pPr>
              <w:rPr>
                <w:sz w:val="22"/>
                <w:szCs w:val="22"/>
              </w:rPr>
            </w:pPr>
            <w:proofErr w:type="spellStart"/>
            <w:r w:rsidRPr="00472C55">
              <w:rPr>
                <w:sz w:val="22"/>
                <w:szCs w:val="22"/>
              </w:rPr>
              <w:t>Русецкая</w:t>
            </w:r>
            <w:proofErr w:type="spellEnd"/>
            <w:r w:rsidRPr="00472C55">
              <w:rPr>
                <w:sz w:val="22"/>
                <w:szCs w:val="22"/>
              </w:rPr>
              <w:t xml:space="preserve">, О. В.  Теория организации: учебник для вузов / О. В. </w:t>
            </w:r>
            <w:proofErr w:type="spellStart"/>
            <w:r w:rsidRPr="00472C55">
              <w:rPr>
                <w:sz w:val="22"/>
                <w:szCs w:val="22"/>
              </w:rPr>
              <w:t>Русецкая</w:t>
            </w:r>
            <w:proofErr w:type="spellEnd"/>
            <w:r w:rsidRPr="00472C55">
              <w:rPr>
                <w:sz w:val="22"/>
                <w:szCs w:val="22"/>
              </w:rPr>
              <w:t xml:space="preserve">, Л. А. Трофимова, Е. В. </w:t>
            </w:r>
            <w:proofErr w:type="spellStart"/>
            <w:r w:rsidRPr="00472C55">
              <w:rPr>
                <w:sz w:val="22"/>
                <w:szCs w:val="22"/>
              </w:rPr>
              <w:t>Песоцкая</w:t>
            </w:r>
            <w:proofErr w:type="spellEnd"/>
            <w:r w:rsidRPr="00472C55">
              <w:rPr>
                <w:sz w:val="22"/>
                <w:szCs w:val="22"/>
              </w:rPr>
              <w:t>. — Москва</w:t>
            </w:r>
            <w:proofErr w:type="gramStart"/>
            <w:r w:rsidRPr="00472C55">
              <w:rPr>
                <w:sz w:val="22"/>
                <w:szCs w:val="22"/>
              </w:rPr>
              <w:t xml:space="preserve"> :</w:t>
            </w:r>
            <w:proofErr w:type="gramEnd"/>
            <w:r w:rsidRPr="00472C55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472C55">
              <w:rPr>
                <w:sz w:val="22"/>
                <w:szCs w:val="22"/>
              </w:rPr>
              <w:t>Юрайт</w:t>
            </w:r>
            <w:proofErr w:type="spellEnd"/>
            <w:r w:rsidRPr="00472C55">
              <w:rPr>
                <w:sz w:val="22"/>
                <w:szCs w:val="22"/>
              </w:rPr>
              <w:t>, 2020. — 391 с.</w:t>
            </w:r>
          </w:p>
        </w:tc>
        <w:tc>
          <w:tcPr>
            <w:tcW w:w="1668" w:type="pct"/>
            <w:shd w:val="clear" w:color="auto" w:fill="auto"/>
          </w:tcPr>
          <w:p w14:paraId="2311172B" w14:textId="77777777" w:rsidR="00530A60" w:rsidRPr="00472C55" w:rsidRDefault="00146251">
            <w:pPr>
              <w:rPr>
                <w:sz w:val="22"/>
                <w:szCs w:val="22"/>
              </w:rPr>
            </w:pPr>
            <w:hyperlink r:id="rId15" w:history="1">
              <w:r w:rsidR="00C76457" w:rsidRPr="00472C55">
                <w:rPr>
                  <w:color w:val="00008B"/>
                  <w:sz w:val="22"/>
                  <w:szCs w:val="22"/>
                  <w:u w:val="single"/>
                </w:rPr>
                <w:t>https://urait.ru/bcode/449765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F34089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CBA394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7C1DB6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3AAB1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918DCF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30B070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5EC0837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9E12E7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46251" w:rsidP="009E28D5">
            <w:hyperlink r:id="rId1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472C55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472C55" w14:paraId="111BDC10" w14:textId="77777777" w:rsidTr="00472C55">
        <w:tc>
          <w:tcPr>
            <w:tcW w:w="5807" w:type="dxa"/>
            <w:shd w:val="clear" w:color="auto" w:fill="auto"/>
          </w:tcPr>
          <w:p w14:paraId="37B261DC" w14:textId="77777777" w:rsidR="00EE504A" w:rsidRPr="00472C5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72C55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472C5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72C55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472C55" w14:paraId="1B8E9F61" w14:textId="77777777" w:rsidTr="00472C55">
        <w:tc>
          <w:tcPr>
            <w:tcW w:w="5807" w:type="dxa"/>
            <w:shd w:val="clear" w:color="auto" w:fill="auto"/>
          </w:tcPr>
          <w:p w14:paraId="74D60044" w14:textId="0A92BF57" w:rsidR="00EE504A" w:rsidRPr="00472C55" w:rsidRDefault="00783533" w:rsidP="00BA48A8">
            <w:pPr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 xml:space="preserve">Ауд. 401 </w:t>
            </w:r>
            <w:proofErr w:type="spellStart"/>
            <w:r w:rsidRPr="00472C55">
              <w:rPr>
                <w:sz w:val="22"/>
                <w:szCs w:val="22"/>
              </w:rPr>
              <w:t>пом</w:t>
            </w:r>
            <w:proofErr w:type="spellEnd"/>
            <w:r w:rsidRPr="00472C55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472C55">
              <w:rPr>
                <w:sz w:val="22"/>
                <w:szCs w:val="22"/>
              </w:rPr>
              <w:t xml:space="preserve"> </w:t>
            </w:r>
            <w:r w:rsidRPr="00472C55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472C55">
              <w:rPr>
                <w:sz w:val="22"/>
                <w:szCs w:val="22"/>
                <w:lang w:val="en-US"/>
              </w:rPr>
              <w:t>Intel</w:t>
            </w:r>
            <w:r w:rsidRPr="00472C55">
              <w:rPr>
                <w:sz w:val="22"/>
                <w:szCs w:val="22"/>
              </w:rPr>
              <w:t xml:space="preserve"> </w:t>
            </w:r>
            <w:r w:rsidRPr="00472C55">
              <w:rPr>
                <w:sz w:val="22"/>
                <w:szCs w:val="22"/>
                <w:lang w:val="en-US"/>
              </w:rPr>
              <w:t>Core</w:t>
            </w:r>
            <w:r w:rsidRPr="00472C55">
              <w:rPr>
                <w:sz w:val="22"/>
                <w:szCs w:val="22"/>
              </w:rPr>
              <w:t xml:space="preserve"> </w:t>
            </w:r>
            <w:r w:rsidRPr="00472C55">
              <w:rPr>
                <w:sz w:val="22"/>
                <w:szCs w:val="22"/>
                <w:lang w:val="en-US"/>
              </w:rPr>
              <w:t>I</w:t>
            </w:r>
            <w:r w:rsidRPr="00472C55">
              <w:rPr>
                <w:sz w:val="22"/>
                <w:szCs w:val="22"/>
              </w:rPr>
              <w:t>5-7400/</w:t>
            </w:r>
            <w:r w:rsidRPr="00472C55">
              <w:rPr>
                <w:sz w:val="22"/>
                <w:szCs w:val="22"/>
                <w:lang w:val="en-US"/>
              </w:rPr>
              <w:t>DDR</w:t>
            </w:r>
            <w:r w:rsidRPr="00472C55">
              <w:rPr>
                <w:sz w:val="22"/>
                <w:szCs w:val="22"/>
              </w:rPr>
              <w:t>4 8</w:t>
            </w:r>
            <w:r w:rsidRPr="00472C55">
              <w:rPr>
                <w:sz w:val="22"/>
                <w:szCs w:val="22"/>
                <w:lang w:val="en-US"/>
              </w:rPr>
              <w:t>GB</w:t>
            </w:r>
            <w:r w:rsidRPr="00472C55">
              <w:rPr>
                <w:sz w:val="22"/>
                <w:szCs w:val="22"/>
              </w:rPr>
              <w:t>/1</w:t>
            </w:r>
            <w:r w:rsidRPr="00472C55">
              <w:rPr>
                <w:sz w:val="22"/>
                <w:szCs w:val="22"/>
                <w:lang w:val="en-US"/>
              </w:rPr>
              <w:t>Tb</w:t>
            </w:r>
            <w:r w:rsidRPr="00472C55">
              <w:rPr>
                <w:sz w:val="22"/>
                <w:szCs w:val="22"/>
              </w:rPr>
              <w:t>/</w:t>
            </w:r>
            <w:r w:rsidRPr="00472C55">
              <w:rPr>
                <w:sz w:val="22"/>
                <w:szCs w:val="22"/>
                <w:lang w:val="en-US"/>
              </w:rPr>
              <w:t>Dell</w:t>
            </w:r>
            <w:r w:rsidRPr="00472C55">
              <w:rPr>
                <w:sz w:val="22"/>
                <w:szCs w:val="22"/>
              </w:rPr>
              <w:t xml:space="preserve"> 23 </w:t>
            </w:r>
            <w:r w:rsidRPr="00472C55">
              <w:rPr>
                <w:sz w:val="22"/>
                <w:szCs w:val="22"/>
                <w:lang w:val="en-US"/>
              </w:rPr>
              <w:t>E</w:t>
            </w:r>
            <w:r w:rsidRPr="00472C55">
              <w:rPr>
                <w:sz w:val="22"/>
                <w:szCs w:val="22"/>
              </w:rPr>
              <w:t>2318</w:t>
            </w:r>
            <w:r w:rsidRPr="00472C55">
              <w:rPr>
                <w:sz w:val="22"/>
                <w:szCs w:val="22"/>
                <w:lang w:val="en-US"/>
              </w:rPr>
              <w:t>H</w:t>
            </w:r>
            <w:r w:rsidRPr="00472C55">
              <w:rPr>
                <w:sz w:val="22"/>
                <w:szCs w:val="22"/>
              </w:rPr>
              <w:t xml:space="preserve"> - 20 шт., Ноутбук </w:t>
            </w:r>
            <w:r w:rsidRPr="00472C55">
              <w:rPr>
                <w:sz w:val="22"/>
                <w:szCs w:val="22"/>
                <w:lang w:val="en-US"/>
              </w:rPr>
              <w:t>HP</w:t>
            </w:r>
            <w:r w:rsidRPr="00472C55">
              <w:rPr>
                <w:sz w:val="22"/>
                <w:szCs w:val="22"/>
              </w:rPr>
              <w:t xml:space="preserve"> 250 </w:t>
            </w:r>
            <w:r w:rsidRPr="00472C55">
              <w:rPr>
                <w:sz w:val="22"/>
                <w:szCs w:val="22"/>
                <w:lang w:val="en-US"/>
              </w:rPr>
              <w:t>G</w:t>
            </w:r>
            <w:r w:rsidRPr="00472C55">
              <w:rPr>
                <w:sz w:val="22"/>
                <w:szCs w:val="22"/>
              </w:rPr>
              <w:t>6 1</w:t>
            </w:r>
            <w:r w:rsidRPr="00472C55">
              <w:rPr>
                <w:sz w:val="22"/>
                <w:szCs w:val="22"/>
                <w:lang w:val="en-US"/>
              </w:rPr>
              <w:t>WY</w:t>
            </w:r>
            <w:r w:rsidRPr="00472C55">
              <w:rPr>
                <w:sz w:val="22"/>
                <w:szCs w:val="22"/>
              </w:rPr>
              <w:t>58</w:t>
            </w:r>
            <w:r w:rsidRPr="00472C55">
              <w:rPr>
                <w:sz w:val="22"/>
                <w:szCs w:val="22"/>
                <w:lang w:val="en-US"/>
              </w:rPr>
              <w:t>EA</w:t>
            </w:r>
            <w:r w:rsidRPr="00472C55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472C55" w:rsidRDefault="00783533" w:rsidP="00BA48A8">
            <w:pPr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72C5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72C5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72C5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472C55" w14:paraId="5FC27746" w14:textId="77777777" w:rsidTr="00472C55">
        <w:tc>
          <w:tcPr>
            <w:tcW w:w="5807" w:type="dxa"/>
            <w:shd w:val="clear" w:color="auto" w:fill="auto"/>
          </w:tcPr>
          <w:p w14:paraId="1A8140B5" w14:textId="3AC320D5" w:rsidR="00EE504A" w:rsidRPr="00472C55" w:rsidRDefault="00783533" w:rsidP="00BA48A8">
            <w:pPr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72C55">
              <w:rPr>
                <w:sz w:val="22"/>
                <w:szCs w:val="22"/>
              </w:rPr>
              <w:t xml:space="preserve"> </w:t>
            </w:r>
            <w:r w:rsidRPr="00472C55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472C55">
              <w:rPr>
                <w:sz w:val="22"/>
                <w:szCs w:val="22"/>
                <w:lang w:val="en-US"/>
              </w:rPr>
              <w:t>Intel</w:t>
            </w:r>
            <w:r w:rsidRPr="00472C55">
              <w:rPr>
                <w:sz w:val="22"/>
                <w:szCs w:val="22"/>
              </w:rPr>
              <w:t xml:space="preserve"> </w:t>
            </w:r>
            <w:proofErr w:type="spellStart"/>
            <w:r w:rsidRPr="00472C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2C55">
              <w:rPr>
                <w:sz w:val="22"/>
                <w:szCs w:val="22"/>
              </w:rPr>
              <w:t>3 2120 3.3/4</w:t>
            </w:r>
            <w:r w:rsidRPr="00472C55">
              <w:rPr>
                <w:sz w:val="22"/>
                <w:szCs w:val="22"/>
                <w:lang w:val="en-US"/>
              </w:rPr>
              <w:t>Gb</w:t>
            </w:r>
            <w:r w:rsidRPr="00472C55">
              <w:rPr>
                <w:sz w:val="22"/>
                <w:szCs w:val="22"/>
              </w:rPr>
              <w:t>/500</w:t>
            </w:r>
            <w:r w:rsidRPr="00472C55">
              <w:rPr>
                <w:sz w:val="22"/>
                <w:szCs w:val="22"/>
                <w:lang w:val="en-US"/>
              </w:rPr>
              <w:t>Gb</w:t>
            </w:r>
            <w:r w:rsidRPr="00472C55">
              <w:rPr>
                <w:sz w:val="22"/>
                <w:szCs w:val="22"/>
              </w:rPr>
              <w:t>/</w:t>
            </w:r>
            <w:r w:rsidRPr="00472C55">
              <w:rPr>
                <w:sz w:val="22"/>
                <w:szCs w:val="22"/>
                <w:lang w:val="en-US"/>
              </w:rPr>
              <w:t>Acer</w:t>
            </w:r>
            <w:r w:rsidRPr="00472C55">
              <w:rPr>
                <w:sz w:val="22"/>
                <w:szCs w:val="22"/>
              </w:rPr>
              <w:t xml:space="preserve"> </w:t>
            </w:r>
            <w:r w:rsidRPr="00472C55">
              <w:rPr>
                <w:sz w:val="22"/>
                <w:szCs w:val="22"/>
                <w:lang w:val="en-US"/>
              </w:rPr>
              <w:t>V</w:t>
            </w:r>
            <w:r w:rsidRPr="00472C55">
              <w:rPr>
                <w:sz w:val="22"/>
                <w:szCs w:val="22"/>
              </w:rPr>
              <w:t xml:space="preserve">193 - 1 шт.,  Мультимедиа проектор </w:t>
            </w:r>
            <w:r w:rsidRPr="00472C55">
              <w:rPr>
                <w:sz w:val="22"/>
                <w:szCs w:val="22"/>
                <w:lang w:val="en-US"/>
              </w:rPr>
              <w:t>Epson</w:t>
            </w:r>
            <w:r w:rsidRPr="00472C55">
              <w:rPr>
                <w:sz w:val="22"/>
                <w:szCs w:val="22"/>
              </w:rPr>
              <w:t xml:space="preserve">  </w:t>
            </w:r>
            <w:r w:rsidRPr="00472C55">
              <w:rPr>
                <w:sz w:val="22"/>
                <w:szCs w:val="22"/>
                <w:lang w:val="en-US"/>
              </w:rPr>
              <w:t>EB</w:t>
            </w:r>
            <w:r w:rsidRPr="00472C55">
              <w:rPr>
                <w:sz w:val="22"/>
                <w:szCs w:val="22"/>
              </w:rPr>
              <w:t>-</w:t>
            </w:r>
            <w:r w:rsidRPr="00472C55">
              <w:rPr>
                <w:sz w:val="22"/>
                <w:szCs w:val="22"/>
                <w:lang w:val="en-US"/>
              </w:rPr>
              <w:t>X</w:t>
            </w:r>
            <w:r w:rsidRPr="00472C55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472C5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72C55">
              <w:rPr>
                <w:sz w:val="22"/>
                <w:szCs w:val="22"/>
              </w:rPr>
              <w:t xml:space="preserve"> </w:t>
            </w:r>
            <w:r w:rsidRPr="00472C55">
              <w:rPr>
                <w:sz w:val="22"/>
                <w:szCs w:val="22"/>
                <w:lang w:val="en-US"/>
              </w:rPr>
              <w:t>TA</w:t>
            </w:r>
            <w:r w:rsidRPr="00472C55">
              <w:rPr>
                <w:sz w:val="22"/>
                <w:szCs w:val="22"/>
              </w:rPr>
              <w:t xml:space="preserve">-1120 в комплекте - 1 шт., Колонки </w:t>
            </w:r>
            <w:r w:rsidRPr="00472C55">
              <w:rPr>
                <w:sz w:val="22"/>
                <w:szCs w:val="22"/>
                <w:lang w:val="en-US"/>
              </w:rPr>
              <w:t>Hi</w:t>
            </w:r>
            <w:r w:rsidRPr="00472C55">
              <w:rPr>
                <w:sz w:val="22"/>
                <w:szCs w:val="22"/>
              </w:rPr>
              <w:t>-</w:t>
            </w:r>
            <w:r w:rsidRPr="00472C55">
              <w:rPr>
                <w:sz w:val="22"/>
                <w:szCs w:val="22"/>
                <w:lang w:val="en-US"/>
              </w:rPr>
              <w:t>Fi</w:t>
            </w:r>
            <w:r w:rsidRPr="00472C55">
              <w:rPr>
                <w:sz w:val="22"/>
                <w:szCs w:val="22"/>
              </w:rPr>
              <w:t xml:space="preserve"> </w:t>
            </w:r>
            <w:r w:rsidRPr="00472C55">
              <w:rPr>
                <w:sz w:val="22"/>
                <w:szCs w:val="22"/>
                <w:lang w:val="en-US"/>
              </w:rPr>
              <w:t>PRO</w:t>
            </w:r>
            <w:r w:rsidRPr="00472C55">
              <w:rPr>
                <w:sz w:val="22"/>
                <w:szCs w:val="22"/>
              </w:rPr>
              <w:t xml:space="preserve"> </w:t>
            </w:r>
            <w:r w:rsidRPr="00472C55">
              <w:rPr>
                <w:sz w:val="22"/>
                <w:szCs w:val="22"/>
                <w:lang w:val="en-US"/>
              </w:rPr>
              <w:t>MASK</w:t>
            </w:r>
            <w:r w:rsidRPr="00472C55">
              <w:rPr>
                <w:sz w:val="22"/>
                <w:szCs w:val="22"/>
              </w:rPr>
              <w:t>6</w:t>
            </w:r>
            <w:r w:rsidRPr="00472C55">
              <w:rPr>
                <w:sz w:val="22"/>
                <w:szCs w:val="22"/>
                <w:lang w:val="en-US"/>
              </w:rPr>
              <w:t>T</w:t>
            </w:r>
            <w:r w:rsidRPr="00472C55">
              <w:rPr>
                <w:sz w:val="22"/>
                <w:szCs w:val="22"/>
              </w:rPr>
              <w:t>-</w:t>
            </w:r>
            <w:r w:rsidRPr="00472C55">
              <w:rPr>
                <w:sz w:val="22"/>
                <w:szCs w:val="22"/>
                <w:lang w:val="en-US"/>
              </w:rPr>
              <w:t>W</w:t>
            </w:r>
            <w:r w:rsidRPr="00472C55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472C55">
              <w:rPr>
                <w:sz w:val="22"/>
                <w:szCs w:val="22"/>
                <w:lang w:val="en-US"/>
              </w:rPr>
              <w:t>Matte</w:t>
            </w:r>
            <w:r w:rsidRPr="00472C55">
              <w:rPr>
                <w:sz w:val="22"/>
                <w:szCs w:val="22"/>
              </w:rPr>
              <w:t xml:space="preserve"> </w:t>
            </w:r>
            <w:r w:rsidRPr="00472C55">
              <w:rPr>
                <w:sz w:val="22"/>
                <w:szCs w:val="22"/>
                <w:lang w:val="en-US"/>
              </w:rPr>
              <w:t>White</w:t>
            </w:r>
            <w:r w:rsidRPr="00472C55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B9C219D" w14:textId="77777777" w:rsidR="00EE504A" w:rsidRPr="00472C55" w:rsidRDefault="00783533" w:rsidP="00BA48A8">
            <w:pPr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72C5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72C5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72C5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472C55" w14:paraId="288B197F" w14:textId="77777777" w:rsidTr="00472C55">
        <w:tc>
          <w:tcPr>
            <w:tcW w:w="5807" w:type="dxa"/>
            <w:shd w:val="clear" w:color="auto" w:fill="auto"/>
          </w:tcPr>
          <w:p w14:paraId="4266A05B" w14:textId="6ACF5601" w:rsidR="00EE504A" w:rsidRPr="00472C55" w:rsidRDefault="00783533" w:rsidP="00BA48A8">
            <w:pPr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72C55">
              <w:rPr>
                <w:sz w:val="22"/>
                <w:szCs w:val="22"/>
              </w:rPr>
              <w:t xml:space="preserve"> </w:t>
            </w:r>
            <w:r w:rsidRPr="00472C55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472C55">
              <w:rPr>
                <w:sz w:val="22"/>
                <w:szCs w:val="22"/>
                <w:lang w:val="en-US"/>
              </w:rPr>
              <w:t>Intel</w:t>
            </w:r>
            <w:r w:rsidRPr="00472C55">
              <w:rPr>
                <w:sz w:val="22"/>
                <w:szCs w:val="22"/>
              </w:rPr>
              <w:t xml:space="preserve"> </w:t>
            </w:r>
            <w:proofErr w:type="spellStart"/>
            <w:r w:rsidRPr="00472C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2C55">
              <w:rPr>
                <w:sz w:val="22"/>
                <w:szCs w:val="22"/>
              </w:rPr>
              <w:t>3 2100 3.3/4</w:t>
            </w:r>
            <w:r w:rsidRPr="00472C55">
              <w:rPr>
                <w:sz w:val="22"/>
                <w:szCs w:val="22"/>
                <w:lang w:val="en-US"/>
              </w:rPr>
              <w:t>Gb</w:t>
            </w:r>
            <w:r w:rsidRPr="00472C55">
              <w:rPr>
                <w:sz w:val="22"/>
                <w:szCs w:val="22"/>
              </w:rPr>
              <w:t>/500</w:t>
            </w:r>
            <w:r w:rsidRPr="00472C55">
              <w:rPr>
                <w:sz w:val="22"/>
                <w:szCs w:val="22"/>
                <w:lang w:val="en-US"/>
              </w:rPr>
              <w:t>Gb</w:t>
            </w:r>
            <w:r w:rsidRPr="00472C55">
              <w:rPr>
                <w:sz w:val="22"/>
                <w:szCs w:val="22"/>
              </w:rPr>
              <w:t>/</w:t>
            </w:r>
            <w:proofErr w:type="spellStart"/>
            <w:r w:rsidRPr="00472C5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72C55">
              <w:rPr>
                <w:sz w:val="22"/>
                <w:szCs w:val="22"/>
              </w:rPr>
              <w:t xml:space="preserve">193 - 1 шт., Проектор </w:t>
            </w:r>
            <w:r w:rsidRPr="00472C55">
              <w:rPr>
                <w:sz w:val="22"/>
                <w:szCs w:val="22"/>
                <w:lang w:val="en-US"/>
              </w:rPr>
              <w:t>Sanyo</w:t>
            </w:r>
            <w:r w:rsidRPr="00472C55">
              <w:rPr>
                <w:sz w:val="22"/>
                <w:szCs w:val="22"/>
              </w:rPr>
              <w:t xml:space="preserve"> </w:t>
            </w:r>
            <w:r w:rsidRPr="00472C55">
              <w:rPr>
                <w:sz w:val="22"/>
                <w:szCs w:val="22"/>
                <w:lang w:val="en-US"/>
              </w:rPr>
              <w:t>PLCXU</w:t>
            </w:r>
            <w:r w:rsidRPr="00472C55">
              <w:rPr>
                <w:sz w:val="22"/>
                <w:szCs w:val="22"/>
              </w:rPr>
              <w:t xml:space="preserve">106 - 1 шт., Колонки </w:t>
            </w:r>
            <w:r w:rsidRPr="00472C55">
              <w:rPr>
                <w:sz w:val="22"/>
                <w:szCs w:val="22"/>
                <w:lang w:val="en-US"/>
              </w:rPr>
              <w:t>Hi</w:t>
            </w:r>
            <w:r w:rsidRPr="00472C55">
              <w:rPr>
                <w:sz w:val="22"/>
                <w:szCs w:val="22"/>
              </w:rPr>
              <w:t>-</w:t>
            </w:r>
            <w:r w:rsidRPr="00472C55">
              <w:rPr>
                <w:sz w:val="22"/>
                <w:szCs w:val="22"/>
                <w:lang w:val="en-US"/>
              </w:rPr>
              <w:t>Fi</w:t>
            </w:r>
            <w:r w:rsidRPr="00472C55">
              <w:rPr>
                <w:sz w:val="22"/>
                <w:szCs w:val="22"/>
              </w:rPr>
              <w:t xml:space="preserve"> </w:t>
            </w:r>
            <w:r w:rsidRPr="00472C55">
              <w:rPr>
                <w:sz w:val="22"/>
                <w:szCs w:val="22"/>
                <w:lang w:val="en-US"/>
              </w:rPr>
              <w:t>PRO</w:t>
            </w:r>
            <w:r w:rsidRPr="00472C55">
              <w:rPr>
                <w:sz w:val="22"/>
                <w:szCs w:val="22"/>
              </w:rPr>
              <w:t xml:space="preserve"> </w:t>
            </w:r>
            <w:r w:rsidRPr="00472C55">
              <w:rPr>
                <w:sz w:val="22"/>
                <w:szCs w:val="22"/>
                <w:lang w:val="en-US"/>
              </w:rPr>
              <w:t>MASK</w:t>
            </w:r>
            <w:r w:rsidRPr="00472C55">
              <w:rPr>
                <w:sz w:val="22"/>
                <w:szCs w:val="22"/>
              </w:rPr>
              <w:t>6</w:t>
            </w:r>
            <w:r w:rsidRPr="00472C55">
              <w:rPr>
                <w:sz w:val="22"/>
                <w:szCs w:val="22"/>
                <w:lang w:val="en-US"/>
              </w:rPr>
              <w:t>T</w:t>
            </w:r>
            <w:r w:rsidRPr="00472C55">
              <w:rPr>
                <w:sz w:val="22"/>
                <w:szCs w:val="22"/>
              </w:rPr>
              <w:t>-</w:t>
            </w:r>
            <w:r w:rsidRPr="00472C55">
              <w:rPr>
                <w:sz w:val="22"/>
                <w:szCs w:val="22"/>
                <w:lang w:val="en-US"/>
              </w:rPr>
              <w:t>W</w:t>
            </w:r>
            <w:r w:rsidRPr="00472C55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472C5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72C55">
              <w:rPr>
                <w:sz w:val="22"/>
                <w:szCs w:val="22"/>
              </w:rPr>
              <w:t xml:space="preserve"> </w:t>
            </w:r>
            <w:r w:rsidRPr="00472C55">
              <w:rPr>
                <w:sz w:val="22"/>
                <w:szCs w:val="22"/>
                <w:lang w:val="en-US"/>
              </w:rPr>
              <w:t>TA</w:t>
            </w:r>
            <w:r w:rsidRPr="00472C55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472C55">
              <w:rPr>
                <w:sz w:val="22"/>
                <w:szCs w:val="22"/>
                <w:lang w:val="en-US"/>
              </w:rPr>
              <w:t>Matte</w:t>
            </w:r>
            <w:r w:rsidRPr="00472C55">
              <w:rPr>
                <w:sz w:val="22"/>
                <w:szCs w:val="22"/>
              </w:rPr>
              <w:t xml:space="preserve"> </w:t>
            </w:r>
            <w:r w:rsidRPr="00472C55">
              <w:rPr>
                <w:sz w:val="22"/>
                <w:szCs w:val="22"/>
                <w:lang w:val="en-US"/>
              </w:rPr>
              <w:t>White</w:t>
            </w:r>
            <w:r w:rsidRPr="00472C55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76229A6C" w14:textId="77777777" w:rsidR="00EE504A" w:rsidRPr="00472C55" w:rsidRDefault="00783533" w:rsidP="00BA48A8">
            <w:pPr>
              <w:jc w:val="both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72C5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72C5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72C5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2828D529" w:rsidR="00710478" w:rsidRPr="00472C55" w:rsidRDefault="00710478" w:rsidP="00472C55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472C55">
              <w:rPr>
                <w:rFonts w:eastAsia="Calibri"/>
              </w:rPr>
              <w:t>Пройти инструктаж по ознакомлению с требованиями охраны труда, техники безопасности, пожарной безопасности, а также с правилами внутреннего распорядка. Вводный инструктаж и инструктаж на рабочем месте.</w:t>
            </w:r>
          </w:p>
        </w:tc>
      </w:tr>
      <w:tr w:rsidR="00710478" w14:paraId="5C2C8545" w14:textId="77777777" w:rsidTr="003F74F8">
        <w:tc>
          <w:tcPr>
            <w:tcW w:w="9356" w:type="dxa"/>
          </w:tcPr>
          <w:p w14:paraId="7B5DE524" w14:textId="42300BB5" w:rsidR="00710478" w:rsidRPr="00472C55" w:rsidRDefault="00710478" w:rsidP="00472C55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472C55">
              <w:rPr>
                <w:rFonts w:eastAsia="Calibri"/>
              </w:rPr>
              <w:t>Исследовать предметную область деятельности организации (территории, рынка, отрасли) (указать какую именно согласно индивидуальному заданию) для выявления актуальных проблем социально-экономического характера.</w:t>
            </w:r>
          </w:p>
        </w:tc>
      </w:tr>
      <w:tr w:rsidR="00710478" w14:paraId="5F11CE39" w14:textId="77777777" w:rsidTr="003F74F8">
        <w:tc>
          <w:tcPr>
            <w:tcW w:w="9356" w:type="dxa"/>
          </w:tcPr>
          <w:p w14:paraId="33019730" w14:textId="7DD0D855" w:rsidR="00710478" w:rsidRPr="00472C55" w:rsidRDefault="00710478" w:rsidP="00472C55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472C55">
              <w:rPr>
                <w:rFonts w:eastAsia="Calibri"/>
              </w:rPr>
              <w:t>Представить в обобщенном виде исследуемый материал.</w:t>
            </w:r>
          </w:p>
        </w:tc>
      </w:tr>
      <w:tr w:rsidR="00710478" w14:paraId="1D92FEB8" w14:textId="77777777" w:rsidTr="003F74F8">
        <w:tc>
          <w:tcPr>
            <w:tcW w:w="9356" w:type="dxa"/>
          </w:tcPr>
          <w:p w14:paraId="49214CFA" w14:textId="471AA2F0" w:rsidR="00710478" w:rsidRPr="00472C55" w:rsidRDefault="00710478" w:rsidP="00472C55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472C55">
              <w:rPr>
                <w:rFonts w:eastAsia="Calibri"/>
              </w:rPr>
              <w:t>Наметить пути решения выявленных проблем путем выработки управленческих решений в рамках проектного управления.</w:t>
            </w:r>
          </w:p>
        </w:tc>
      </w:tr>
      <w:tr w:rsidR="00710478" w14:paraId="3649D237" w14:textId="77777777" w:rsidTr="003F74F8">
        <w:tc>
          <w:tcPr>
            <w:tcW w:w="9356" w:type="dxa"/>
          </w:tcPr>
          <w:p w14:paraId="2B42A1E7" w14:textId="78D73137" w:rsidR="00710478" w:rsidRPr="00472C55" w:rsidRDefault="00710478" w:rsidP="00472C55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472C55">
              <w:rPr>
                <w:rFonts w:eastAsia="Calibri"/>
              </w:rPr>
              <w:t>Оформление отчета по производственной практике (технологическа</w:t>
            </w:r>
            <w:proofErr w:type="gramStart"/>
            <w:r w:rsidRPr="00472C55">
              <w:rPr>
                <w:rFonts w:eastAsia="Calibri"/>
              </w:rPr>
              <w:t>я(</w:t>
            </w:r>
            <w:proofErr w:type="gramEnd"/>
            <w:r w:rsidRPr="00472C55">
              <w:rPr>
                <w:rFonts w:eastAsia="Calibri"/>
              </w:rPr>
              <w:t>проектно-технологическая практика))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472C55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472C5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72C55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472C5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72C55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472C55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472C55" w:rsidRDefault="006E5421" w:rsidP="0035746E">
            <w:pPr>
              <w:jc w:val="center"/>
              <w:rPr>
                <w:sz w:val="22"/>
                <w:szCs w:val="22"/>
              </w:rPr>
            </w:pPr>
            <w:r w:rsidRPr="00472C55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472C55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472C55" w:rsidRDefault="006E5421" w:rsidP="00472C5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72C5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472C5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72C55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472C55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472C55" w:rsidRDefault="006E5421" w:rsidP="00472C5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72C5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472C5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72C55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472C55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472C55" w:rsidRDefault="006E5421" w:rsidP="00472C5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72C55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472C5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72C55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472C55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472C55" w:rsidRDefault="006E5421" w:rsidP="00472C55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472C55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472C55" w:rsidRDefault="006E5421" w:rsidP="00472C5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72C55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472C5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72C55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1E11AF57" w:rsidR="00E250D5" w:rsidRPr="0065641B" w:rsidRDefault="0081238F" w:rsidP="00472C55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472C55">
      <w:headerReference w:type="default" r:id="rId20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AE79E" w14:textId="77777777" w:rsidR="00146251" w:rsidRDefault="00146251" w:rsidP="00AB39E8">
      <w:r>
        <w:separator/>
      </w:r>
    </w:p>
  </w:endnote>
  <w:endnote w:type="continuationSeparator" w:id="0">
    <w:p w14:paraId="1589AC65" w14:textId="77777777" w:rsidR="00146251" w:rsidRDefault="00146251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87CF1" w14:textId="77777777" w:rsidR="00146251" w:rsidRDefault="00146251" w:rsidP="00AB39E8">
      <w:r>
        <w:separator/>
      </w:r>
    </w:p>
  </w:footnote>
  <w:footnote w:type="continuationSeparator" w:id="0">
    <w:p w14:paraId="526390F8" w14:textId="77777777" w:rsidR="00146251" w:rsidRDefault="00146251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61504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61504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237B56"/>
    <w:multiLevelType w:val="hybridMultilevel"/>
    <w:tmpl w:val="C5E8E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9"/>
  </w:num>
  <w:num w:numId="27">
    <w:abstractNumId w:val="4"/>
  </w:num>
  <w:num w:numId="2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6251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1504"/>
    <w:rsid w:val="004634FE"/>
    <w:rsid w:val="00465DB9"/>
    <w:rsid w:val="004711CE"/>
    <w:rsid w:val="0047202F"/>
    <w:rsid w:val="00472C55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19F4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8867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6922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2015/ucheb/%D0%9F%D0%B5%D1%82%D1%80%D0%BE%D0%B2%20%D0%90%D0%9D.%D0%9F%D0%BE%D1%80%D1%82%D1%84%D0%B5%D0%BB%D1%8C%D0%BD%D0%BE%D0%B5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449765" TargetMode="External"/><Relationship Id="rId10" Type="http://schemas.openxmlformats.org/officeDocument/2006/relationships/hyperlink" Target="https://opac.unecon.ru/elibrary/2015/ucheb/&#1059;&#1087;&#1088;&#1072;&#1074;&#1083;&#1077;&#1085;&#1080;&#1077;%20&#1088;&#1080;&#1089;&#1082;&#1072;&#1084;&#1080;%20&#1082;&#1086;&#1088;&#1087;&#1086;&#1088;&#1072;&#1094;&#1080;&#1080;.pdf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14" Type="http://schemas.openxmlformats.org/officeDocument/2006/relationships/hyperlink" Target="https://ibooks.ru/bookshelf/378762/readi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F12B5-C745-480C-B113-CD907615D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4034</Words>
  <Characters>22995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2026-04-22T14:06:00Z</dcterms:modified>
</cp:coreProperties>
</file>